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5C2AD857"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 xml:space="preserve">June </w:t>
      </w:r>
      <w:r w:rsidR="00FF53C0">
        <w:rPr>
          <w:rFonts w:asciiTheme="minorHAnsi" w:hAnsiTheme="minorHAnsi" w:cstheme="minorHAnsi"/>
          <w:sz w:val="24"/>
        </w:rPr>
        <w:t>1</w:t>
      </w:r>
      <w:r w:rsidR="00F43D20">
        <w:rPr>
          <w:rFonts w:asciiTheme="minorHAnsi" w:hAnsiTheme="minorHAnsi" w:cstheme="minorHAnsi"/>
          <w:sz w:val="24"/>
        </w:rPr>
        <w:t>9</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7496901B"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9:00</w:t>
      </w:r>
      <w:r w:rsidR="00FD42FE">
        <w:rPr>
          <w:rFonts w:asciiTheme="minorHAnsi" w:hAnsiTheme="minorHAnsi" w:cstheme="minorHAnsi"/>
          <w:sz w:val="24"/>
        </w:rPr>
        <w:t xml:space="preserve"> – 11:</w:t>
      </w:r>
      <w:r w:rsidR="00FF53C0">
        <w:rPr>
          <w:rFonts w:asciiTheme="minorHAnsi" w:hAnsiTheme="minorHAnsi" w:cstheme="minorHAnsi"/>
          <w:sz w:val="24"/>
        </w:rPr>
        <w:t>00</w:t>
      </w:r>
      <w:r w:rsidR="00FD42FE">
        <w:rPr>
          <w:rFonts w:asciiTheme="minorHAnsi" w:hAnsiTheme="minorHAnsi" w:cstheme="minorHAnsi"/>
          <w:sz w:val="24"/>
        </w:rPr>
        <w:t xml:space="preserve"> AM</w:t>
      </w:r>
    </w:p>
    <w:p w14:paraId="48055883" w14:textId="6B215E75" w:rsidR="0038076A" w:rsidRPr="005F4D8E" w:rsidRDefault="00975446" w:rsidP="00A42FF2">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F43D20" w:rsidRPr="00F43D20">
        <w:rPr>
          <w:rFonts w:ascii="Times New Roman" w:eastAsia="Times New Roman" w:hAnsi="Times New Roman" w:cs="Times New Roman"/>
          <w:sz w:val="24"/>
        </w:rPr>
        <w:t>https://cccconfer.zoom.us/j/93314094552</w:t>
      </w:r>
      <w:r w:rsidR="0038076A" w:rsidRPr="008275B7">
        <w:rPr>
          <w:rFonts w:asciiTheme="minorHAnsi" w:hAnsiTheme="minorHAnsi" w:cstheme="minorHAnsi"/>
          <w:sz w:val="24"/>
        </w:rPr>
        <w:b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by: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325" w:type="dxa"/>
        <w:tblLayout w:type="fixed"/>
        <w:tblLook w:val="04A0" w:firstRow="1" w:lastRow="0" w:firstColumn="1" w:lastColumn="0" w:noHBand="0" w:noVBand="1"/>
        <w:tblDescription w:val="Agenda Items Table"/>
      </w:tblPr>
      <w:tblGrid>
        <w:gridCol w:w="790"/>
        <w:gridCol w:w="1725"/>
        <w:gridCol w:w="3420"/>
        <w:gridCol w:w="1890"/>
        <w:gridCol w:w="1890"/>
        <w:gridCol w:w="2610"/>
      </w:tblGrid>
      <w:tr w:rsidR="00E4006F" w14:paraId="1B8CD9C3" w14:textId="77777777" w:rsidTr="00F43D20">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61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F43D20">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06FF4322" w:rsidR="00E4006F" w:rsidRPr="00C70824" w:rsidRDefault="00FF53C0" w:rsidP="00483734">
            <w:pPr>
              <w:rPr>
                <w:sz w:val="24"/>
              </w:rPr>
            </w:pPr>
            <w:r>
              <w:rPr>
                <w:sz w:val="24"/>
              </w:rPr>
              <w:t>9:00</w:t>
            </w:r>
            <w:r w:rsidR="00C70824" w:rsidRPr="00C70824">
              <w:rPr>
                <w:sz w:val="24"/>
              </w:rPr>
              <w:t xml:space="preserve"> – </w:t>
            </w:r>
            <w:r>
              <w:rPr>
                <w:sz w:val="24"/>
              </w:rPr>
              <w:t>9:05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610" w:type="dxa"/>
          </w:tcPr>
          <w:p w14:paraId="26565701" w14:textId="5CE1B64C" w:rsidR="00E4006F" w:rsidRPr="00C70824" w:rsidRDefault="00EA27DD" w:rsidP="00483734">
            <w:pPr>
              <w:rPr>
                <w:sz w:val="24"/>
              </w:rPr>
            </w:pPr>
            <w:r>
              <w:rPr>
                <w:sz w:val="24"/>
              </w:rPr>
              <w:t>Approve minutes</w:t>
            </w:r>
          </w:p>
        </w:tc>
      </w:tr>
      <w:tr w:rsidR="00D3611E" w14:paraId="665FC2B8" w14:textId="77777777" w:rsidTr="00F43D20">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1A1D1FBD" w:rsidR="00D3611E" w:rsidRPr="00C70824" w:rsidRDefault="00FF53C0" w:rsidP="00483734">
            <w:pPr>
              <w:rPr>
                <w:sz w:val="24"/>
              </w:rPr>
            </w:pPr>
            <w:r>
              <w:rPr>
                <w:sz w:val="24"/>
              </w:rPr>
              <w:t>9:0</w:t>
            </w:r>
            <w:r w:rsidR="00F43D20">
              <w:rPr>
                <w:sz w:val="24"/>
              </w:rPr>
              <w:t>5</w:t>
            </w:r>
            <w:r w:rsidR="00D3611E">
              <w:rPr>
                <w:sz w:val="24"/>
              </w:rPr>
              <w:t xml:space="preserve"> – </w:t>
            </w:r>
            <w:r>
              <w:rPr>
                <w:sz w:val="24"/>
              </w:rPr>
              <w:t>9:1</w:t>
            </w:r>
            <w:r w:rsidR="00F43D20">
              <w:rPr>
                <w:sz w:val="24"/>
              </w:rPr>
              <w:t>0</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610" w:type="dxa"/>
          </w:tcPr>
          <w:p w14:paraId="5685CEEA" w14:textId="55996037" w:rsidR="00D3611E" w:rsidRPr="00C70824" w:rsidRDefault="00D3611E" w:rsidP="00483734">
            <w:pPr>
              <w:rPr>
                <w:sz w:val="24"/>
              </w:rPr>
            </w:pPr>
          </w:p>
        </w:tc>
      </w:tr>
      <w:tr w:rsidR="00C70824" w14:paraId="03273356" w14:textId="77777777" w:rsidTr="00F43D20">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2087038D" w:rsidR="00C70824" w:rsidRPr="00C70824" w:rsidRDefault="00FF53C0" w:rsidP="00483734">
            <w:pPr>
              <w:rPr>
                <w:sz w:val="24"/>
              </w:rPr>
            </w:pPr>
            <w:r>
              <w:rPr>
                <w:sz w:val="24"/>
              </w:rPr>
              <w:t>9:1</w:t>
            </w:r>
            <w:r w:rsidR="00F43D20">
              <w:rPr>
                <w:sz w:val="24"/>
              </w:rPr>
              <w:t>0</w:t>
            </w:r>
            <w:r w:rsidR="00C70824">
              <w:rPr>
                <w:sz w:val="24"/>
              </w:rPr>
              <w:t xml:space="preserve"> – </w:t>
            </w:r>
            <w:r>
              <w:rPr>
                <w:sz w:val="24"/>
              </w:rPr>
              <w:t>9:</w:t>
            </w:r>
            <w:r w:rsidR="00F43D20">
              <w:rPr>
                <w:sz w:val="24"/>
              </w:rPr>
              <w:t>15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610" w:type="dxa"/>
          </w:tcPr>
          <w:p w14:paraId="1A9FE52A" w14:textId="77777777" w:rsidR="00C70824" w:rsidRPr="00C70824" w:rsidRDefault="00C70824" w:rsidP="00483734">
            <w:pPr>
              <w:rPr>
                <w:sz w:val="24"/>
              </w:rPr>
            </w:pPr>
          </w:p>
        </w:tc>
      </w:tr>
      <w:tr w:rsidR="00405269" w14:paraId="058AB6DE" w14:textId="77777777" w:rsidTr="00F43D20">
        <w:trPr>
          <w:trHeight w:val="458"/>
        </w:trPr>
        <w:tc>
          <w:tcPr>
            <w:tcW w:w="790" w:type="dxa"/>
          </w:tcPr>
          <w:p w14:paraId="73895028" w14:textId="77777777" w:rsidR="00405269" w:rsidRDefault="00405269" w:rsidP="00405269">
            <w:pPr>
              <w:jc w:val="center"/>
              <w:rPr>
                <w:sz w:val="24"/>
              </w:rPr>
            </w:pPr>
          </w:p>
          <w:p w14:paraId="35B28160" w14:textId="02FB08B2" w:rsidR="00405269" w:rsidRDefault="00405269" w:rsidP="00405269">
            <w:pPr>
              <w:jc w:val="center"/>
              <w:rPr>
                <w:sz w:val="24"/>
              </w:rPr>
            </w:pPr>
            <w:r>
              <w:rPr>
                <w:sz w:val="24"/>
              </w:rPr>
              <w:t>4</w:t>
            </w:r>
          </w:p>
        </w:tc>
        <w:tc>
          <w:tcPr>
            <w:tcW w:w="1725" w:type="dxa"/>
          </w:tcPr>
          <w:p w14:paraId="40468EC7" w14:textId="77777777" w:rsidR="00405269" w:rsidRDefault="00405269" w:rsidP="00405269">
            <w:pPr>
              <w:rPr>
                <w:sz w:val="24"/>
              </w:rPr>
            </w:pPr>
          </w:p>
          <w:p w14:paraId="1C1A04A9" w14:textId="363D29C1" w:rsidR="00405269" w:rsidRDefault="00405269" w:rsidP="00405269">
            <w:pPr>
              <w:rPr>
                <w:sz w:val="24"/>
              </w:rPr>
            </w:pPr>
            <w:r>
              <w:rPr>
                <w:sz w:val="24"/>
              </w:rPr>
              <w:t>9:15 – 10:1</w:t>
            </w:r>
            <w:r>
              <w:rPr>
                <w:sz w:val="24"/>
              </w:rPr>
              <w:t>0</w:t>
            </w:r>
          </w:p>
        </w:tc>
        <w:tc>
          <w:tcPr>
            <w:tcW w:w="3420" w:type="dxa"/>
          </w:tcPr>
          <w:p w14:paraId="2D31977F" w14:textId="2FC0C4F6" w:rsidR="00405269" w:rsidRDefault="00405269" w:rsidP="00405269">
            <w:pPr>
              <w:rPr>
                <w:sz w:val="24"/>
              </w:rPr>
            </w:pPr>
            <w:r>
              <w:rPr>
                <w:sz w:val="24"/>
              </w:rPr>
              <w:t>Recommendation on Position Holds for Classified Staff and Administrators</w:t>
            </w:r>
          </w:p>
        </w:tc>
        <w:tc>
          <w:tcPr>
            <w:tcW w:w="1890" w:type="dxa"/>
          </w:tcPr>
          <w:p w14:paraId="628D9D47" w14:textId="1150DBED" w:rsidR="00405269" w:rsidRDefault="00405269" w:rsidP="00405269">
            <w:pPr>
              <w:rPr>
                <w:sz w:val="24"/>
              </w:rPr>
            </w:pPr>
            <w:r>
              <w:rPr>
                <w:sz w:val="24"/>
              </w:rPr>
              <w:t>I,D,A</w:t>
            </w:r>
          </w:p>
        </w:tc>
        <w:tc>
          <w:tcPr>
            <w:tcW w:w="1890" w:type="dxa"/>
          </w:tcPr>
          <w:p w14:paraId="6DD7AB32" w14:textId="6611BC4E" w:rsidR="00405269" w:rsidRDefault="00405269" w:rsidP="00405269">
            <w:pPr>
              <w:tabs>
                <w:tab w:val="left" w:pos="1152"/>
              </w:tabs>
              <w:rPr>
                <w:sz w:val="24"/>
              </w:rPr>
            </w:pPr>
            <w:r>
              <w:rPr>
                <w:sz w:val="24"/>
              </w:rPr>
              <w:t>Mike Mohebbi and Denise Perez</w:t>
            </w:r>
          </w:p>
        </w:tc>
        <w:tc>
          <w:tcPr>
            <w:tcW w:w="2610" w:type="dxa"/>
          </w:tcPr>
          <w:p w14:paraId="05CF876B" w14:textId="5171F8CB" w:rsidR="00405269" w:rsidRPr="00C70824" w:rsidRDefault="00405269" w:rsidP="00405269">
            <w:pPr>
              <w:rPr>
                <w:sz w:val="24"/>
              </w:rPr>
            </w:pPr>
            <w:r>
              <w:rPr>
                <w:sz w:val="24"/>
              </w:rPr>
              <w:t>Recommendation on hiring for Classified and Administrative positions.</w:t>
            </w:r>
          </w:p>
        </w:tc>
      </w:tr>
      <w:tr w:rsidR="006A0202" w14:paraId="06699CCF" w14:textId="77777777" w:rsidTr="00F43D20">
        <w:trPr>
          <w:trHeight w:val="1862"/>
        </w:trPr>
        <w:tc>
          <w:tcPr>
            <w:tcW w:w="790" w:type="dxa"/>
          </w:tcPr>
          <w:p w14:paraId="4D15A895" w14:textId="052B1E73" w:rsidR="006A0202" w:rsidRDefault="00405269" w:rsidP="00623566">
            <w:pPr>
              <w:jc w:val="center"/>
              <w:rPr>
                <w:sz w:val="24"/>
              </w:rPr>
            </w:pPr>
            <w:r>
              <w:rPr>
                <w:sz w:val="24"/>
              </w:rPr>
              <w:t>5</w:t>
            </w:r>
          </w:p>
        </w:tc>
        <w:tc>
          <w:tcPr>
            <w:tcW w:w="1725" w:type="dxa"/>
          </w:tcPr>
          <w:p w14:paraId="52F13D03" w14:textId="5CFA2ED7" w:rsidR="006A0202" w:rsidRDefault="00405269" w:rsidP="00483734">
            <w:pPr>
              <w:rPr>
                <w:sz w:val="24"/>
              </w:rPr>
            </w:pPr>
            <w:r>
              <w:rPr>
                <w:sz w:val="24"/>
              </w:rPr>
              <w:t>10</w:t>
            </w:r>
            <w:r w:rsidR="006A0202">
              <w:rPr>
                <w:sz w:val="24"/>
              </w:rPr>
              <w:t>:</w:t>
            </w:r>
            <w:r w:rsidR="00F43D20">
              <w:rPr>
                <w:sz w:val="24"/>
              </w:rPr>
              <w:t>1</w:t>
            </w:r>
            <w:r>
              <w:rPr>
                <w:sz w:val="24"/>
              </w:rPr>
              <w:t>0</w:t>
            </w:r>
            <w:r w:rsidR="006A0202">
              <w:rPr>
                <w:sz w:val="24"/>
              </w:rPr>
              <w:t xml:space="preserve"> – </w:t>
            </w:r>
            <w:r w:rsidR="00FF53C0">
              <w:rPr>
                <w:sz w:val="24"/>
              </w:rPr>
              <w:t>10:</w:t>
            </w:r>
            <w:r>
              <w:rPr>
                <w:sz w:val="24"/>
              </w:rPr>
              <w:t>5</w:t>
            </w:r>
            <w:r w:rsidR="00F43D20">
              <w:rPr>
                <w:sz w:val="24"/>
              </w:rPr>
              <w:t>5</w:t>
            </w:r>
          </w:p>
        </w:tc>
        <w:tc>
          <w:tcPr>
            <w:tcW w:w="3420" w:type="dxa"/>
          </w:tcPr>
          <w:p w14:paraId="55F56307" w14:textId="538E68C6" w:rsidR="009707E5" w:rsidRDefault="00F43D20" w:rsidP="00483734">
            <w:pPr>
              <w:rPr>
                <w:sz w:val="24"/>
              </w:rPr>
            </w:pPr>
            <w:r>
              <w:rPr>
                <w:sz w:val="24"/>
              </w:rPr>
              <w:t>Guiding Principles: review list of suggested guiding principles to develop draft list for distribution for feedback and approval by the college governance councils</w:t>
            </w:r>
          </w:p>
          <w:p w14:paraId="0BBE709D" w14:textId="129EB65F" w:rsidR="006A0202" w:rsidRDefault="006A0202" w:rsidP="00483734">
            <w:pPr>
              <w:rPr>
                <w:sz w:val="24"/>
              </w:rPr>
            </w:pPr>
          </w:p>
        </w:tc>
        <w:tc>
          <w:tcPr>
            <w:tcW w:w="1890" w:type="dxa"/>
          </w:tcPr>
          <w:p w14:paraId="23F2E651" w14:textId="19E44111" w:rsidR="006A0202" w:rsidRDefault="00F43D20" w:rsidP="00483734">
            <w:pPr>
              <w:rPr>
                <w:sz w:val="24"/>
              </w:rPr>
            </w:pPr>
            <w:r>
              <w:rPr>
                <w:sz w:val="24"/>
              </w:rPr>
              <w:t>I, D, A</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610" w:type="dxa"/>
          </w:tcPr>
          <w:p w14:paraId="4E073ADA" w14:textId="48D4CAA9" w:rsidR="006A0202" w:rsidRPr="00C70824" w:rsidRDefault="00405269" w:rsidP="00483734">
            <w:pPr>
              <w:rPr>
                <w:sz w:val="24"/>
              </w:rPr>
            </w:pPr>
            <w:r>
              <w:rPr>
                <w:sz w:val="24"/>
              </w:rPr>
              <w:t>Submit list of Guiding Principles to all four Governance Councils</w:t>
            </w:r>
          </w:p>
        </w:tc>
      </w:tr>
      <w:tr w:rsidR="00FF53C0" w14:paraId="7C7FA279" w14:textId="77777777" w:rsidTr="00F43D20">
        <w:trPr>
          <w:trHeight w:val="92"/>
        </w:trPr>
        <w:tc>
          <w:tcPr>
            <w:tcW w:w="790" w:type="dxa"/>
          </w:tcPr>
          <w:p w14:paraId="26A724DB" w14:textId="7DB0094C" w:rsidR="00FF53C0" w:rsidRDefault="00405269" w:rsidP="00227771">
            <w:pPr>
              <w:jc w:val="center"/>
              <w:rPr>
                <w:sz w:val="24"/>
              </w:rPr>
            </w:pPr>
            <w:r>
              <w:rPr>
                <w:sz w:val="24"/>
              </w:rPr>
              <w:lastRenderedPageBreak/>
              <w:t>6</w:t>
            </w:r>
          </w:p>
        </w:tc>
        <w:tc>
          <w:tcPr>
            <w:tcW w:w="1725" w:type="dxa"/>
          </w:tcPr>
          <w:p w14:paraId="753DA518" w14:textId="7BFE9FB5" w:rsidR="00FF53C0" w:rsidRDefault="00FF53C0" w:rsidP="00227771">
            <w:pPr>
              <w:rPr>
                <w:sz w:val="24"/>
              </w:rPr>
            </w:pPr>
            <w:r>
              <w:rPr>
                <w:sz w:val="24"/>
              </w:rPr>
              <w:t>10:55 – 11:00</w:t>
            </w:r>
          </w:p>
        </w:tc>
        <w:tc>
          <w:tcPr>
            <w:tcW w:w="3420" w:type="dxa"/>
          </w:tcPr>
          <w:p w14:paraId="58F38B1E" w14:textId="6C4210C7" w:rsidR="00FF53C0" w:rsidRDefault="00FF53C0" w:rsidP="00227771">
            <w:pPr>
              <w:rPr>
                <w:sz w:val="24"/>
              </w:rPr>
            </w:pPr>
            <w:r>
              <w:rPr>
                <w:sz w:val="24"/>
              </w:rPr>
              <w:t>Meeting Norms. How did we do?</w:t>
            </w:r>
          </w:p>
        </w:tc>
        <w:tc>
          <w:tcPr>
            <w:tcW w:w="1890" w:type="dxa"/>
          </w:tcPr>
          <w:p w14:paraId="122CF26A" w14:textId="1EBB66C9" w:rsidR="00FF53C0" w:rsidRDefault="00F43D20" w:rsidP="00227771">
            <w:pPr>
              <w:rPr>
                <w:sz w:val="24"/>
              </w:rPr>
            </w:pPr>
            <w:r>
              <w:rPr>
                <w:sz w:val="24"/>
              </w:rPr>
              <w:t>I,D,A</w:t>
            </w:r>
          </w:p>
        </w:tc>
        <w:tc>
          <w:tcPr>
            <w:tcW w:w="1890" w:type="dxa"/>
          </w:tcPr>
          <w:p w14:paraId="615C914A" w14:textId="4528647B" w:rsidR="00FF53C0" w:rsidRDefault="00FF53C0" w:rsidP="00227771">
            <w:pPr>
              <w:rPr>
                <w:sz w:val="24"/>
              </w:rPr>
            </w:pPr>
            <w:r>
              <w:rPr>
                <w:sz w:val="24"/>
              </w:rPr>
              <w:t>Simon Pennington</w:t>
            </w:r>
          </w:p>
        </w:tc>
        <w:tc>
          <w:tcPr>
            <w:tcW w:w="2610" w:type="dxa"/>
          </w:tcPr>
          <w:p w14:paraId="373EBA58" w14:textId="080EE0E2" w:rsidR="00FF53C0" w:rsidRDefault="00FF53C0" w:rsidP="00AC22D8">
            <w:pPr>
              <w:rPr>
                <w:sz w:val="24"/>
              </w:rPr>
            </w:pPr>
            <w:r>
              <w:rPr>
                <w:sz w:val="24"/>
              </w:rPr>
              <w:t>Review meeting and assess participation and quality of the discussion</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Hueg, </w:t>
      </w:r>
      <w:r w:rsidR="00A05A24">
        <w:t>Eric Reed</w:t>
      </w:r>
      <w:r w:rsidR="00AF052B">
        <w:t>, Anthony Cervantes, Isaac Escoto, Mike Mohebbi</w:t>
      </w:r>
    </w:p>
    <w:p w14:paraId="258AE20D" w14:textId="43B7B3FC" w:rsidR="0038076A" w:rsidRDefault="0038076A" w:rsidP="0038076A">
      <w:r>
        <w:t>Administrator:</w:t>
      </w:r>
      <w:r w:rsidR="008275B7">
        <w:t xml:space="preserve"> </w:t>
      </w:r>
      <w:r w:rsidR="00AF052B">
        <w:t>Betsy Nikolchev</w:t>
      </w:r>
    </w:p>
    <w:p w14:paraId="65C85D97" w14:textId="0EE2E1BF" w:rsidR="00AF052B" w:rsidRPr="00837408" w:rsidRDefault="0038076A" w:rsidP="00AF052B">
      <w:pPr>
        <w:rPr>
          <w:rFonts w:cs="Times New Roman"/>
          <w:highlight w:val="green"/>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Josh Pelletier, Itzel Sanchez Zarraga, Danmin Deng</w:t>
      </w:r>
    </w:p>
    <w:p w14:paraId="3EFB5EAA" w14:textId="7AD7F381" w:rsidR="0038076A" w:rsidRDefault="0038076A" w:rsidP="0038076A"/>
    <w:p w14:paraId="4EE8D980" w14:textId="3CC9D042" w:rsidR="0038076A" w:rsidRDefault="0038076A" w:rsidP="0038076A">
      <w:r>
        <w:t xml:space="preserve">Faculty: </w:t>
      </w:r>
      <w:r w:rsidR="00AF052B">
        <w:t>Mary-Anne Sunseri, Kathy Perino, Preston Ni, Amy Edwards, Cheyanne Cortez</w:t>
      </w:r>
      <w:r w:rsidR="00A05A24">
        <w:t>, Sara Cooper</w:t>
      </w:r>
    </w:p>
    <w:p w14:paraId="7A86E930" w14:textId="2F04988D" w:rsidR="0038076A" w:rsidRDefault="0038076A" w:rsidP="0038076A">
      <w:r>
        <w:t>Students:</w:t>
      </w:r>
      <w:r w:rsidR="008275B7">
        <w:t xml:space="preserve"> </w:t>
      </w:r>
      <w:r w:rsidR="00AF052B">
        <w:t>Sandalina Satar, Billie Webb, Ananya, Shivam Asija, Leonardo Blas, Tiffany Nguyen, Duye Liu</w:t>
      </w:r>
    </w:p>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Paul Starer</w:t>
      </w:r>
      <w:r w:rsidR="00AF052B">
        <w:t xml:space="preserve">, Ram Subramaniam, Valerie Fong, Debbie Lee, </w:t>
      </w:r>
      <w:r w:rsidR="00AF052B" w:rsidRPr="00AF052B">
        <w:rPr>
          <w:rFonts w:eastAsia="Times New Roman" w:cs="Times New Roman"/>
          <w:szCs w:val="20"/>
        </w:rPr>
        <w:t>Lené</w:t>
      </w:r>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6FD27D4F" w:rsidR="0038076A" w:rsidRDefault="0038076A" w:rsidP="0038076A">
      <w:r>
        <w:t>Recorder:</w:t>
      </w:r>
      <w:r w:rsidR="00C5417A">
        <w:t xml:space="preserve"> </w:t>
      </w:r>
      <w:r w:rsidR="00F43D20">
        <w:t>Veronica Casas-Hernandez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4A09488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Hi there, </w:t>
      </w:r>
    </w:p>
    <w:p w14:paraId="61310337" w14:textId="77777777" w:rsidR="00F43D20" w:rsidRPr="00F43D20" w:rsidRDefault="00F43D20" w:rsidP="00F43D20">
      <w:pPr>
        <w:rPr>
          <w:rFonts w:ascii="Times New Roman" w:eastAsia="Times New Roman" w:hAnsi="Times New Roman" w:cs="Times New Roman"/>
          <w:sz w:val="24"/>
        </w:rPr>
      </w:pPr>
    </w:p>
    <w:p w14:paraId="30554573"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Simon Pennington is inviting you to a scheduled Zoom meeting. </w:t>
      </w:r>
    </w:p>
    <w:p w14:paraId="525618E7" w14:textId="77777777" w:rsidR="00F43D20" w:rsidRPr="00F43D20" w:rsidRDefault="00F43D20" w:rsidP="00F43D20">
      <w:pPr>
        <w:rPr>
          <w:rFonts w:ascii="Times New Roman" w:eastAsia="Times New Roman" w:hAnsi="Times New Roman" w:cs="Times New Roman"/>
          <w:sz w:val="24"/>
        </w:rPr>
      </w:pPr>
    </w:p>
    <w:p w14:paraId="4C0644B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Topic: AC/R&amp;R Combined Meeting 6.19.20 @ 9:00 AM</w:t>
      </w:r>
    </w:p>
    <w:p w14:paraId="2787D2F0"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Time: Jun 19, 2020 09:00 AM Pacific Time (US and Canada) </w:t>
      </w:r>
    </w:p>
    <w:p w14:paraId="20B41795" w14:textId="77777777" w:rsidR="00F43D20" w:rsidRPr="00F43D20" w:rsidRDefault="00F43D20" w:rsidP="00F43D20">
      <w:pPr>
        <w:rPr>
          <w:rFonts w:ascii="Times New Roman" w:eastAsia="Times New Roman" w:hAnsi="Times New Roman" w:cs="Times New Roman"/>
          <w:sz w:val="24"/>
        </w:rPr>
      </w:pPr>
    </w:p>
    <w:p w14:paraId="37F9732A"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Join from PC, Mac, Linux, iOS or Android: https://cccconfer.zoom.us/j/93314094552</w:t>
      </w:r>
    </w:p>
    <w:p w14:paraId="77C3E965" w14:textId="77777777" w:rsidR="00F43D20" w:rsidRPr="00F43D20" w:rsidRDefault="00F43D20" w:rsidP="00F43D20">
      <w:pPr>
        <w:rPr>
          <w:rFonts w:ascii="Times New Roman" w:eastAsia="Times New Roman" w:hAnsi="Times New Roman" w:cs="Times New Roman"/>
          <w:sz w:val="24"/>
        </w:rPr>
      </w:pPr>
    </w:p>
    <w:p w14:paraId="31DDD169"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Or iPhone one-tap (US Toll):  +16699006833,93314094552#  or +12532158782,93314094552# </w:t>
      </w:r>
    </w:p>
    <w:p w14:paraId="25B77D97" w14:textId="77777777" w:rsidR="00F43D20" w:rsidRPr="00F43D20" w:rsidRDefault="00F43D20" w:rsidP="00F43D20">
      <w:pPr>
        <w:rPr>
          <w:rFonts w:ascii="Times New Roman" w:eastAsia="Times New Roman" w:hAnsi="Times New Roman" w:cs="Times New Roman"/>
          <w:sz w:val="24"/>
        </w:rPr>
      </w:pPr>
    </w:p>
    <w:p w14:paraId="0B59D889"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Or Telephone:</w:t>
      </w:r>
    </w:p>
    <w:p w14:paraId="10D4A89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Dial:</w:t>
      </w:r>
    </w:p>
    <w:p w14:paraId="49551BE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+1 669 900 6833 (US Toll)</w:t>
      </w:r>
    </w:p>
    <w:p w14:paraId="611D0FD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+1 253 215 8782 (US Toll)</w:t>
      </w:r>
    </w:p>
    <w:p w14:paraId="32F6770A"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+1 346 248 7799 (US Toll)</w:t>
      </w:r>
    </w:p>
    <w:p w14:paraId="344187B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+1 301 715 8592 (US Toll)</w:t>
      </w:r>
    </w:p>
    <w:p w14:paraId="51010D9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+1 312 626 6799 (US Toll)</w:t>
      </w:r>
    </w:p>
    <w:p w14:paraId="30742377"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+1 646 876 9923 (US Toll)</w:t>
      </w:r>
    </w:p>
    <w:p w14:paraId="7281677E"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Meeting ID: 933 1409 4552</w:t>
      </w:r>
    </w:p>
    <w:p w14:paraId="696C2FC0"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International numbers available: https://cccconfer.zoom.us/u/aeF0tapV74</w:t>
      </w:r>
    </w:p>
    <w:p w14:paraId="7670D700" w14:textId="77777777" w:rsidR="00F43D20" w:rsidRPr="00F43D20" w:rsidRDefault="00F43D20" w:rsidP="00F43D20">
      <w:pPr>
        <w:rPr>
          <w:rFonts w:ascii="Times New Roman" w:eastAsia="Times New Roman" w:hAnsi="Times New Roman" w:cs="Times New Roman"/>
          <w:sz w:val="24"/>
        </w:rPr>
      </w:pPr>
    </w:p>
    <w:p w14:paraId="61F51DA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Or Skype for Business (Lync):</w:t>
      </w:r>
    </w:p>
    <w:p w14:paraId="1380474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SIP:93314094552@lync.zoom.us</w:t>
      </w:r>
    </w:p>
    <w:p w14:paraId="67EC0E34" w14:textId="77777777" w:rsidR="00AF052B" w:rsidRDefault="00AF052B" w:rsidP="00AF052B"/>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76721" w14:textId="77777777" w:rsidR="00105DAC" w:rsidRDefault="00105DAC" w:rsidP="00BA4FFC">
      <w:r>
        <w:separator/>
      </w:r>
    </w:p>
  </w:endnote>
  <w:endnote w:type="continuationSeparator" w:id="0">
    <w:p w14:paraId="57F5BE84" w14:textId="77777777" w:rsidR="00105DAC" w:rsidRDefault="00105DAC"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3AFD7" w14:textId="77777777" w:rsidR="00105DAC" w:rsidRDefault="00105DAC" w:rsidP="00BA4FFC">
      <w:r>
        <w:separator/>
      </w:r>
    </w:p>
  </w:footnote>
  <w:footnote w:type="continuationSeparator" w:id="0">
    <w:p w14:paraId="52BFBC35" w14:textId="77777777" w:rsidR="00105DAC" w:rsidRDefault="00105DAC"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77777777" w:rsidR="006056FC" w:rsidRDefault="0060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77777777" w:rsidR="006056FC" w:rsidRDefault="0060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9E0"/>
    <w:rsid w:val="000C032D"/>
    <w:rsid w:val="000D269D"/>
    <w:rsid w:val="000D582C"/>
    <w:rsid w:val="00105DA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97D3D"/>
    <w:rsid w:val="003B13D7"/>
    <w:rsid w:val="003B688B"/>
    <w:rsid w:val="003B7CC7"/>
    <w:rsid w:val="003D3689"/>
    <w:rsid w:val="00405269"/>
    <w:rsid w:val="00423091"/>
    <w:rsid w:val="0043584E"/>
    <w:rsid w:val="00460803"/>
    <w:rsid w:val="004745E8"/>
    <w:rsid w:val="00483734"/>
    <w:rsid w:val="004A1D30"/>
    <w:rsid w:val="004B0299"/>
    <w:rsid w:val="004B26E1"/>
    <w:rsid w:val="004D7A25"/>
    <w:rsid w:val="004E1049"/>
    <w:rsid w:val="005179C6"/>
    <w:rsid w:val="00533217"/>
    <w:rsid w:val="00545875"/>
    <w:rsid w:val="00582611"/>
    <w:rsid w:val="0058789B"/>
    <w:rsid w:val="0059452D"/>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B7818"/>
    <w:rsid w:val="006E1ECA"/>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54761"/>
    <w:rsid w:val="009707E5"/>
    <w:rsid w:val="00973F75"/>
    <w:rsid w:val="00975446"/>
    <w:rsid w:val="0098588A"/>
    <w:rsid w:val="009A1469"/>
    <w:rsid w:val="009D7EFF"/>
    <w:rsid w:val="009E311A"/>
    <w:rsid w:val="009F5ADF"/>
    <w:rsid w:val="00A05A24"/>
    <w:rsid w:val="00A15A56"/>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43D20"/>
    <w:rsid w:val="00F615E4"/>
    <w:rsid w:val="00F75A4A"/>
    <w:rsid w:val="00FA293B"/>
    <w:rsid w:val="00FA3EB9"/>
    <w:rsid w:val="00FB6BAD"/>
    <w:rsid w:val="00FC7468"/>
    <w:rsid w:val="00FD42FE"/>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53038417">
      <w:bodyDiv w:val="1"/>
      <w:marLeft w:val="0"/>
      <w:marRight w:val="0"/>
      <w:marTop w:val="0"/>
      <w:marBottom w:val="0"/>
      <w:divBdr>
        <w:top w:val="none" w:sz="0" w:space="0" w:color="auto"/>
        <w:left w:val="none" w:sz="0" w:space="0" w:color="auto"/>
        <w:bottom w:val="none" w:sz="0" w:space="0" w:color="auto"/>
        <w:right w:val="none" w:sz="0" w:space="0" w:color="auto"/>
      </w:divBdr>
      <w:divsChild>
        <w:div w:id="607470554">
          <w:marLeft w:val="0"/>
          <w:marRight w:val="0"/>
          <w:marTop w:val="0"/>
          <w:marBottom w:val="0"/>
          <w:divBdr>
            <w:top w:val="none" w:sz="0" w:space="0" w:color="auto"/>
            <w:left w:val="none" w:sz="0" w:space="0" w:color="auto"/>
            <w:bottom w:val="none" w:sz="0" w:space="0" w:color="auto"/>
            <w:right w:val="none" w:sz="0" w:space="0" w:color="auto"/>
          </w:divBdr>
        </w:div>
        <w:div w:id="321934684">
          <w:marLeft w:val="0"/>
          <w:marRight w:val="0"/>
          <w:marTop w:val="0"/>
          <w:marBottom w:val="0"/>
          <w:divBdr>
            <w:top w:val="none" w:sz="0" w:space="0" w:color="auto"/>
            <w:left w:val="none" w:sz="0" w:space="0" w:color="auto"/>
            <w:bottom w:val="none" w:sz="0" w:space="0" w:color="auto"/>
            <w:right w:val="none" w:sz="0" w:space="0" w:color="auto"/>
          </w:divBdr>
        </w:div>
        <w:div w:id="1182889061">
          <w:marLeft w:val="0"/>
          <w:marRight w:val="0"/>
          <w:marTop w:val="0"/>
          <w:marBottom w:val="0"/>
          <w:divBdr>
            <w:top w:val="none" w:sz="0" w:space="0" w:color="auto"/>
            <w:left w:val="none" w:sz="0" w:space="0" w:color="auto"/>
            <w:bottom w:val="none" w:sz="0" w:space="0" w:color="auto"/>
            <w:right w:val="none" w:sz="0" w:space="0" w:color="auto"/>
          </w:divBdr>
        </w:div>
        <w:div w:id="1761215106">
          <w:marLeft w:val="0"/>
          <w:marRight w:val="0"/>
          <w:marTop w:val="0"/>
          <w:marBottom w:val="0"/>
          <w:divBdr>
            <w:top w:val="none" w:sz="0" w:space="0" w:color="auto"/>
            <w:left w:val="none" w:sz="0" w:space="0" w:color="auto"/>
            <w:bottom w:val="none" w:sz="0" w:space="0" w:color="auto"/>
            <w:right w:val="none" w:sz="0" w:space="0" w:color="auto"/>
          </w:divBdr>
        </w:div>
        <w:div w:id="858738524">
          <w:marLeft w:val="0"/>
          <w:marRight w:val="0"/>
          <w:marTop w:val="0"/>
          <w:marBottom w:val="0"/>
          <w:divBdr>
            <w:top w:val="none" w:sz="0" w:space="0" w:color="auto"/>
            <w:left w:val="none" w:sz="0" w:space="0" w:color="auto"/>
            <w:bottom w:val="none" w:sz="0" w:space="0" w:color="auto"/>
            <w:right w:val="none" w:sz="0" w:space="0" w:color="auto"/>
          </w:divBdr>
        </w:div>
        <w:div w:id="658116337">
          <w:marLeft w:val="0"/>
          <w:marRight w:val="0"/>
          <w:marTop w:val="0"/>
          <w:marBottom w:val="0"/>
          <w:divBdr>
            <w:top w:val="none" w:sz="0" w:space="0" w:color="auto"/>
            <w:left w:val="none" w:sz="0" w:space="0" w:color="auto"/>
            <w:bottom w:val="none" w:sz="0" w:space="0" w:color="auto"/>
            <w:right w:val="none" w:sz="0" w:space="0" w:color="auto"/>
          </w:divBdr>
        </w:div>
        <w:div w:id="1384332793">
          <w:marLeft w:val="0"/>
          <w:marRight w:val="0"/>
          <w:marTop w:val="0"/>
          <w:marBottom w:val="0"/>
          <w:divBdr>
            <w:top w:val="none" w:sz="0" w:space="0" w:color="auto"/>
            <w:left w:val="none" w:sz="0" w:space="0" w:color="auto"/>
            <w:bottom w:val="none" w:sz="0" w:space="0" w:color="auto"/>
            <w:right w:val="none" w:sz="0" w:space="0" w:color="auto"/>
          </w:divBdr>
        </w:div>
        <w:div w:id="120225610">
          <w:marLeft w:val="0"/>
          <w:marRight w:val="0"/>
          <w:marTop w:val="0"/>
          <w:marBottom w:val="0"/>
          <w:divBdr>
            <w:top w:val="none" w:sz="0" w:space="0" w:color="auto"/>
            <w:left w:val="none" w:sz="0" w:space="0" w:color="auto"/>
            <w:bottom w:val="none" w:sz="0" w:space="0" w:color="auto"/>
            <w:right w:val="none" w:sz="0" w:space="0" w:color="auto"/>
          </w:divBdr>
        </w:div>
        <w:div w:id="2058042192">
          <w:marLeft w:val="0"/>
          <w:marRight w:val="0"/>
          <w:marTop w:val="0"/>
          <w:marBottom w:val="0"/>
          <w:divBdr>
            <w:top w:val="none" w:sz="0" w:space="0" w:color="auto"/>
            <w:left w:val="none" w:sz="0" w:space="0" w:color="auto"/>
            <w:bottom w:val="none" w:sz="0" w:space="0" w:color="auto"/>
            <w:right w:val="none" w:sz="0" w:space="0" w:color="auto"/>
          </w:divBdr>
        </w:div>
        <w:div w:id="230383144">
          <w:marLeft w:val="0"/>
          <w:marRight w:val="0"/>
          <w:marTop w:val="0"/>
          <w:marBottom w:val="0"/>
          <w:divBdr>
            <w:top w:val="none" w:sz="0" w:space="0" w:color="auto"/>
            <w:left w:val="none" w:sz="0" w:space="0" w:color="auto"/>
            <w:bottom w:val="none" w:sz="0" w:space="0" w:color="auto"/>
            <w:right w:val="none" w:sz="0" w:space="0" w:color="auto"/>
          </w:divBdr>
        </w:div>
        <w:div w:id="1284921709">
          <w:marLeft w:val="0"/>
          <w:marRight w:val="0"/>
          <w:marTop w:val="0"/>
          <w:marBottom w:val="0"/>
          <w:divBdr>
            <w:top w:val="none" w:sz="0" w:space="0" w:color="auto"/>
            <w:left w:val="none" w:sz="0" w:space="0" w:color="auto"/>
            <w:bottom w:val="none" w:sz="0" w:space="0" w:color="auto"/>
            <w:right w:val="none" w:sz="0" w:space="0" w:color="auto"/>
          </w:divBdr>
        </w:div>
        <w:div w:id="1477381104">
          <w:marLeft w:val="0"/>
          <w:marRight w:val="0"/>
          <w:marTop w:val="0"/>
          <w:marBottom w:val="0"/>
          <w:divBdr>
            <w:top w:val="none" w:sz="0" w:space="0" w:color="auto"/>
            <w:left w:val="none" w:sz="0" w:space="0" w:color="auto"/>
            <w:bottom w:val="none" w:sz="0" w:space="0" w:color="auto"/>
            <w:right w:val="none" w:sz="0" w:space="0" w:color="auto"/>
          </w:divBdr>
        </w:div>
        <w:div w:id="72237239">
          <w:marLeft w:val="0"/>
          <w:marRight w:val="0"/>
          <w:marTop w:val="0"/>
          <w:marBottom w:val="0"/>
          <w:divBdr>
            <w:top w:val="none" w:sz="0" w:space="0" w:color="auto"/>
            <w:left w:val="none" w:sz="0" w:space="0" w:color="auto"/>
            <w:bottom w:val="none" w:sz="0" w:space="0" w:color="auto"/>
            <w:right w:val="none" w:sz="0" w:space="0" w:color="auto"/>
          </w:divBdr>
        </w:div>
        <w:div w:id="1408335837">
          <w:marLeft w:val="0"/>
          <w:marRight w:val="0"/>
          <w:marTop w:val="0"/>
          <w:marBottom w:val="0"/>
          <w:divBdr>
            <w:top w:val="none" w:sz="0" w:space="0" w:color="auto"/>
            <w:left w:val="none" w:sz="0" w:space="0" w:color="auto"/>
            <w:bottom w:val="none" w:sz="0" w:space="0" w:color="auto"/>
            <w:right w:val="none" w:sz="0" w:space="0" w:color="auto"/>
          </w:divBdr>
        </w:div>
        <w:div w:id="1822114230">
          <w:marLeft w:val="0"/>
          <w:marRight w:val="0"/>
          <w:marTop w:val="0"/>
          <w:marBottom w:val="0"/>
          <w:divBdr>
            <w:top w:val="none" w:sz="0" w:space="0" w:color="auto"/>
            <w:left w:val="none" w:sz="0" w:space="0" w:color="auto"/>
            <w:bottom w:val="none" w:sz="0" w:space="0" w:color="auto"/>
            <w:right w:val="none" w:sz="0" w:space="0" w:color="auto"/>
          </w:divBdr>
        </w:div>
        <w:div w:id="76875724">
          <w:marLeft w:val="0"/>
          <w:marRight w:val="0"/>
          <w:marTop w:val="0"/>
          <w:marBottom w:val="0"/>
          <w:divBdr>
            <w:top w:val="none" w:sz="0" w:space="0" w:color="auto"/>
            <w:left w:val="none" w:sz="0" w:space="0" w:color="auto"/>
            <w:bottom w:val="none" w:sz="0" w:space="0" w:color="auto"/>
            <w:right w:val="none" w:sz="0" w:space="0" w:color="auto"/>
          </w:divBdr>
        </w:div>
        <w:div w:id="543979208">
          <w:marLeft w:val="0"/>
          <w:marRight w:val="0"/>
          <w:marTop w:val="0"/>
          <w:marBottom w:val="0"/>
          <w:divBdr>
            <w:top w:val="none" w:sz="0" w:space="0" w:color="auto"/>
            <w:left w:val="none" w:sz="0" w:space="0" w:color="auto"/>
            <w:bottom w:val="none" w:sz="0" w:space="0" w:color="auto"/>
            <w:right w:val="none" w:sz="0" w:space="0" w:color="auto"/>
          </w:divBdr>
        </w:div>
        <w:div w:id="2019697908">
          <w:marLeft w:val="0"/>
          <w:marRight w:val="0"/>
          <w:marTop w:val="0"/>
          <w:marBottom w:val="0"/>
          <w:divBdr>
            <w:top w:val="none" w:sz="0" w:space="0" w:color="auto"/>
            <w:left w:val="none" w:sz="0" w:space="0" w:color="auto"/>
            <w:bottom w:val="none" w:sz="0" w:space="0" w:color="auto"/>
            <w:right w:val="none" w:sz="0" w:space="0" w:color="auto"/>
          </w:divBdr>
        </w:div>
        <w:div w:id="1006904660">
          <w:marLeft w:val="0"/>
          <w:marRight w:val="0"/>
          <w:marTop w:val="0"/>
          <w:marBottom w:val="0"/>
          <w:divBdr>
            <w:top w:val="none" w:sz="0" w:space="0" w:color="auto"/>
            <w:left w:val="none" w:sz="0" w:space="0" w:color="auto"/>
            <w:bottom w:val="none" w:sz="0" w:space="0" w:color="auto"/>
            <w:right w:val="none" w:sz="0" w:space="0" w:color="auto"/>
          </w:divBdr>
        </w:div>
        <w:div w:id="655650465">
          <w:marLeft w:val="0"/>
          <w:marRight w:val="0"/>
          <w:marTop w:val="0"/>
          <w:marBottom w:val="0"/>
          <w:divBdr>
            <w:top w:val="none" w:sz="0" w:space="0" w:color="auto"/>
            <w:left w:val="none" w:sz="0" w:space="0" w:color="auto"/>
            <w:bottom w:val="none" w:sz="0" w:space="0" w:color="auto"/>
            <w:right w:val="none" w:sz="0" w:space="0" w:color="auto"/>
          </w:divBdr>
        </w:div>
        <w:div w:id="817961360">
          <w:marLeft w:val="0"/>
          <w:marRight w:val="0"/>
          <w:marTop w:val="0"/>
          <w:marBottom w:val="0"/>
          <w:divBdr>
            <w:top w:val="none" w:sz="0" w:space="0" w:color="auto"/>
            <w:left w:val="none" w:sz="0" w:space="0" w:color="auto"/>
            <w:bottom w:val="none" w:sz="0" w:space="0" w:color="auto"/>
            <w:right w:val="none" w:sz="0" w:space="0" w:color="auto"/>
          </w:divBdr>
        </w:div>
        <w:div w:id="819083308">
          <w:marLeft w:val="0"/>
          <w:marRight w:val="0"/>
          <w:marTop w:val="0"/>
          <w:marBottom w:val="0"/>
          <w:divBdr>
            <w:top w:val="none" w:sz="0" w:space="0" w:color="auto"/>
            <w:left w:val="none" w:sz="0" w:space="0" w:color="auto"/>
            <w:bottom w:val="none" w:sz="0" w:space="0" w:color="auto"/>
            <w:right w:val="none" w:sz="0" w:space="0" w:color="auto"/>
          </w:divBdr>
        </w:div>
        <w:div w:id="195118108">
          <w:marLeft w:val="0"/>
          <w:marRight w:val="0"/>
          <w:marTop w:val="0"/>
          <w:marBottom w:val="0"/>
          <w:divBdr>
            <w:top w:val="none" w:sz="0" w:space="0" w:color="auto"/>
            <w:left w:val="none" w:sz="0" w:space="0" w:color="auto"/>
            <w:bottom w:val="none" w:sz="0" w:space="0" w:color="auto"/>
            <w:right w:val="none" w:sz="0" w:space="0" w:color="auto"/>
          </w:divBdr>
        </w:div>
      </w:divsChild>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 w:id="21029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6</cp:revision>
  <cp:lastPrinted>2020-02-24T22:50:00Z</cp:lastPrinted>
  <dcterms:created xsi:type="dcterms:W3CDTF">2020-06-09T15:49:00Z</dcterms:created>
  <dcterms:modified xsi:type="dcterms:W3CDTF">2020-06-16T18:58:00Z</dcterms:modified>
  <cp:category/>
</cp:coreProperties>
</file>