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2D8E226D" w:rsidR="00844ADA" w:rsidRPr="00467A99" w:rsidRDefault="00AC1E89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February 10</w:t>
      </w:r>
      <w:r w:rsidR="00B06905">
        <w:rPr>
          <w:rFonts w:ascii="Cambria" w:hAnsi="Cambria"/>
          <w:sz w:val="22"/>
        </w:rPr>
        <w:t>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1"/>
        <w:gridCol w:w="2685"/>
        <w:gridCol w:w="2238"/>
        <w:gridCol w:w="1746"/>
        <w:gridCol w:w="2186"/>
      </w:tblGrid>
      <w:tr w:rsidR="00D4216A" w:rsidRPr="00467A99" w14:paraId="0BE18DC1" w14:textId="6D2B53DF" w:rsidTr="00453B1F">
        <w:tc>
          <w:tcPr>
            <w:tcW w:w="1237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141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951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742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453B1F">
        <w:tc>
          <w:tcPr>
            <w:tcW w:w="1237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141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42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453B1F">
        <w:tc>
          <w:tcPr>
            <w:tcW w:w="1237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141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742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453B1F">
        <w:tc>
          <w:tcPr>
            <w:tcW w:w="1237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141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453B1F">
        <w:tc>
          <w:tcPr>
            <w:tcW w:w="1237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141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42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453B1F">
        <w:tc>
          <w:tcPr>
            <w:tcW w:w="1237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141" w:type="pct"/>
          </w:tcPr>
          <w:p w14:paraId="23E0D73F" w14:textId="01ADDCD4" w:rsidR="00D761A5" w:rsidRPr="009F79C1" w:rsidRDefault="00AC1E8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ASDraftMinutes1.27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</w:t>
            </w:r>
            <w:r w:rsidR="009641E8">
              <w:rPr>
                <w:rFonts w:ascii="Cambria" w:hAnsi="Cambria"/>
                <w:sz w:val="20"/>
                <w:lang w:bidi="x-none"/>
              </w:rPr>
              <w:t>20</w:t>
            </w:r>
          </w:p>
        </w:tc>
        <w:tc>
          <w:tcPr>
            <w:tcW w:w="951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42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453B1F">
        <w:tc>
          <w:tcPr>
            <w:tcW w:w="1237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141" w:type="pct"/>
          </w:tcPr>
          <w:p w14:paraId="4EE422E8" w14:textId="62EEDC4F" w:rsidR="00D761A5" w:rsidRPr="00952F96" w:rsidRDefault="00D761A5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951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42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453B1F">
        <w:tc>
          <w:tcPr>
            <w:tcW w:w="1237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141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23F6" w:rsidRPr="00467A99" w14:paraId="5CFA18EE" w14:textId="77777777" w:rsidTr="00453B1F">
        <w:tc>
          <w:tcPr>
            <w:tcW w:w="1237" w:type="pct"/>
          </w:tcPr>
          <w:p w14:paraId="2D8E2CDA" w14:textId="158003FF" w:rsidR="004823F6" w:rsidRPr="00453B1F" w:rsidRDefault="00690256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Decision Making Processes</w:t>
            </w:r>
          </w:p>
        </w:tc>
        <w:tc>
          <w:tcPr>
            <w:tcW w:w="1141" w:type="pct"/>
          </w:tcPr>
          <w:p w14:paraId="425B7918" w14:textId="77777777" w:rsidR="004823F6" w:rsidRDefault="004823F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A4155A6" w14:textId="052C8B6E" w:rsidR="004823F6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42" w:type="pct"/>
          </w:tcPr>
          <w:p w14:paraId="477FA988" w14:textId="51B528EE" w:rsidR="004823F6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7979349" w14:textId="7FA53893" w:rsidR="004823F6" w:rsidRPr="00453B1F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learn of updates regarding support from ASCCC, as well as plan next steps.</w:t>
            </w:r>
          </w:p>
        </w:tc>
      </w:tr>
      <w:tr w:rsidR="00453B1F" w:rsidRPr="00467A99" w14:paraId="5D8274A9" w14:textId="77777777" w:rsidTr="00453B1F">
        <w:tc>
          <w:tcPr>
            <w:tcW w:w="1237" w:type="pct"/>
          </w:tcPr>
          <w:p w14:paraId="59E48226" w14:textId="36324D9B" w:rsidR="00453B1F" w:rsidRDefault="00690256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Faculty Prioritization </w:t>
            </w:r>
          </w:p>
        </w:tc>
        <w:tc>
          <w:tcPr>
            <w:tcW w:w="1141" w:type="pct"/>
          </w:tcPr>
          <w:p w14:paraId="2E61E424" w14:textId="77777777" w:rsidR="00453B1F" w:rsidRDefault="00453B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7C7A07F9" w14:textId="106EBF2E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42" w:type="pct"/>
          </w:tcPr>
          <w:p w14:paraId="7090E5EC" w14:textId="6BC1E7B0" w:rsidR="00453B1F" w:rsidRDefault="0045528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929" w:type="pct"/>
          </w:tcPr>
          <w:p w14:paraId="01D1825A" w14:textId="00785B43" w:rsidR="00453B1F" w:rsidRDefault="00B63BEB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Update on faculty prioritization process this year, as well as inform/plan for how best to update the process for coming years.</w:t>
            </w:r>
          </w:p>
        </w:tc>
      </w:tr>
      <w:tr w:rsidR="00D4216A" w:rsidRPr="00467A99" w14:paraId="6FF99003" w14:textId="61DDC861" w:rsidTr="00453B1F">
        <w:tc>
          <w:tcPr>
            <w:tcW w:w="1237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141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F4C36" w:rsidRPr="00467A99" w14:paraId="149C4551" w14:textId="77777777" w:rsidTr="00453B1F">
        <w:tc>
          <w:tcPr>
            <w:tcW w:w="1237" w:type="pct"/>
          </w:tcPr>
          <w:p w14:paraId="5C10ED61" w14:textId="6B3A9184" w:rsidR="004F4C36" w:rsidRPr="004F4C36" w:rsidRDefault="004F4C36" w:rsidP="00455281">
            <w:pPr>
              <w:pStyle w:val="ListParagraph"/>
              <w:numPr>
                <w:ilvl w:val="1"/>
                <w:numId w:val="4"/>
              </w:numPr>
              <w:ind w:left="553" w:right="-114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150ADB">
              <w:rPr>
                <w:rFonts w:ascii="Cambria" w:hAnsi="Cambria"/>
                <w:sz w:val="22"/>
                <w:lang w:bidi="x-none"/>
              </w:rPr>
              <w:t>Dean of Student Affairs and Activities</w:t>
            </w:r>
            <w:r w:rsidR="00690256">
              <w:rPr>
                <w:rFonts w:ascii="Cambria" w:hAnsi="Cambria"/>
                <w:sz w:val="22"/>
                <w:lang w:bidi="x-none"/>
              </w:rPr>
              <w:t xml:space="preserve"> Introduction</w:t>
            </w:r>
            <w:r w:rsidR="00453B1F">
              <w:rPr>
                <w:rFonts w:ascii="Cambria" w:hAnsi="Cambria"/>
                <w:sz w:val="22"/>
                <w:lang w:bidi="x-none"/>
              </w:rPr>
              <w:t xml:space="preserve"> 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1141" w:type="pct"/>
          </w:tcPr>
          <w:p w14:paraId="106F787C" w14:textId="77777777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1F6DE326" w14:textId="2AD737D5" w:rsidR="004F4C36" w:rsidRPr="00467A99" w:rsidRDefault="0069025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Maldonado</w:t>
            </w:r>
          </w:p>
        </w:tc>
        <w:tc>
          <w:tcPr>
            <w:tcW w:w="742" w:type="pct"/>
          </w:tcPr>
          <w:p w14:paraId="55AFE1D3" w14:textId="3DD7B884" w:rsidR="004F4C36" w:rsidRPr="00467A99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929" w:type="pct"/>
          </w:tcPr>
          <w:p w14:paraId="57773E42" w14:textId="480EC852" w:rsidR="004F4C36" w:rsidRPr="004C729B" w:rsidRDefault="00B63BEB" w:rsidP="00567CA9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Introduce Dean of Students and learn of collaboration opportunities.</w:t>
            </w:r>
          </w:p>
        </w:tc>
      </w:tr>
      <w:tr w:rsidR="004F4C36" w:rsidRPr="00467A99" w14:paraId="1FA92E17" w14:textId="77777777" w:rsidTr="00453B1F">
        <w:tc>
          <w:tcPr>
            <w:tcW w:w="1237" w:type="pct"/>
          </w:tcPr>
          <w:p w14:paraId="79CF595C" w14:textId="541708B9" w:rsidR="004F4C36" w:rsidRDefault="004F4C36" w:rsidP="00B00C52">
            <w:pPr>
              <w:pStyle w:val="ListParagraph"/>
              <w:numPr>
                <w:ilvl w:val="1"/>
                <w:numId w:val="4"/>
              </w:numPr>
              <w:ind w:left="463" w:right="-282" w:hanging="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690256">
              <w:rPr>
                <w:rFonts w:ascii="Cambria" w:hAnsi="Cambria"/>
                <w:sz w:val="22"/>
                <w:lang w:bidi="x-none"/>
              </w:rPr>
              <w:t xml:space="preserve">Equity Plan 2.0 </w:t>
            </w:r>
          </w:p>
        </w:tc>
        <w:tc>
          <w:tcPr>
            <w:tcW w:w="1141" w:type="pct"/>
          </w:tcPr>
          <w:p w14:paraId="22A408F9" w14:textId="60D3EE1D" w:rsidR="004F4C36" w:rsidRPr="00DC6A5D" w:rsidRDefault="00DC6A5D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DC6A5D">
              <w:rPr>
                <w:rFonts w:ascii="Cambria" w:hAnsi="Cambria"/>
                <w:sz w:val="20"/>
                <w:lang w:bidi="x-none"/>
              </w:rPr>
              <w:t>equity_plan_first_draft1-17-20</w:t>
            </w:r>
          </w:p>
        </w:tc>
        <w:tc>
          <w:tcPr>
            <w:tcW w:w="951" w:type="pct"/>
          </w:tcPr>
          <w:p w14:paraId="09F8F753" w14:textId="41B06E12" w:rsidR="004F4C36" w:rsidRDefault="00804E1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</w:t>
            </w:r>
            <w:r w:rsidR="00DC6A5D">
              <w:rPr>
                <w:rFonts w:ascii="Cambria" w:hAnsi="Cambria"/>
                <w:sz w:val="22"/>
                <w:lang w:bidi="x-none"/>
              </w:rPr>
              <w:t>o</w:t>
            </w:r>
            <w:proofErr w:type="spellEnd"/>
          </w:p>
        </w:tc>
        <w:tc>
          <w:tcPr>
            <w:tcW w:w="742" w:type="pct"/>
          </w:tcPr>
          <w:p w14:paraId="2F34EDD7" w14:textId="4BF8F566" w:rsidR="004F4C36" w:rsidRDefault="004F4C36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929" w:type="pct"/>
          </w:tcPr>
          <w:p w14:paraId="1C951DE9" w14:textId="291698C1" w:rsidR="004F4C36" w:rsidRPr="004C729B" w:rsidRDefault="00AC1E89" w:rsidP="00567CA9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help plan how best to support our Equity Office colleagues in gathering faculty feedback/edits on the current Equity Plan 2.0 draft.</w:t>
            </w:r>
          </w:p>
        </w:tc>
      </w:tr>
      <w:tr w:rsidR="00D4216A" w:rsidRPr="00467A99" w14:paraId="4F2000AA" w14:textId="18DE8EFD" w:rsidTr="00453B1F">
        <w:tc>
          <w:tcPr>
            <w:tcW w:w="1237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53129972" w14:textId="77777777" w:rsidR="00B00C52" w:rsidRDefault="00B00C52" w:rsidP="00B00C52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0B957BB7" w14:textId="7092D38F" w:rsidR="00B00C52" w:rsidRPr="00B00C52" w:rsidRDefault="00B00C52" w:rsidP="00B00C52">
            <w:pPr>
              <w:pStyle w:val="ListParagraph"/>
              <w:numPr>
                <w:ilvl w:val="1"/>
                <w:numId w:val="4"/>
              </w:numPr>
              <w:ind w:left="64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Need for program review readers</w:t>
            </w:r>
          </w:p>
          <w:p w14:paraId="47202281" w14:textId="5977E555" w:rsidR="007D7C95" w:rsidRPr="007D7C95" w:rsidRDefault="007D7C95" w:rsidP="00D4216A">
            <w:pPr>
              <w:pStyle w:val="ListParagraph"/>
              <w:ind w:left="1440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141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42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453B1F">
        <w:tc>
          <w:tcPr>
            <w:tcW w:w="1237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141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42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4E60ACFF" w14:textId="5BBB45CE" w:rsidR="006E3BA8" w:rsidRDefault="000B7F38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ASDraftMinutes1.27</w:t>
      </w:r>
      <w:r w:rsidR="00357E5E">
        <w:rPr>
          <w:rFonts w:ascii="Cambria" w:hAnsi="Cambria"/>
          <w:sz w:val="20"/>
          <w:lang w:bidi="x-none"/>
        </w:rPr>
        <w:t>.</w:t>
      </w:r>
      <w:r w:rsidR="00025B91">
        <w:rPr>
          <w:rFonts w:ascii="Cambria" w:hAnsi="Cambria"/>
          <w:sz w:val="20"/>
          <w:lang w:bidi="x-none"/>
        </w:rPr>
        <w:t>20</w:t>
      </w:r>
    </w:p>
    <w:p w14:paraId="3D62B676" w14:textId="4FD06B98" w:rsidR="00DC6A5D" w:rsidRDefault="00DC6A5D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DC6A5D">
        <w:rPr>
          <w:rFonts w:ascii="Cambria" w:hAnsi="Cambria"/>
          <w:sz w:val="20"/>
          <w:lang w:bidi="x-none"/>
        </w:rPr>
        <w:t>equity_plan_first_draft1-17-20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46498B87" w14:textId="77777777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7787729D" w14:textId="77777777" w:rsidR="00025B91" w:rsidRDefault="00025B91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A060E31" w14:textId="52DABAAA" w:rsidR="002760C0" w:rsidRPr="007D7C95" w:rsidRDefault="002760C0" w:rsidP="007D7C95">
      <w:pPr>
        <w:rPr>
          <w:rFonts w:ascii="Cambria" w:hAnsi="Cambria"/>
          <w:sz w:val="22"/>
          <w:szCs w:val="22"/>
          <w:lang w:bidi="x-none"/>
        </w:rPr>
      </w:pPr>
    </w:p>
    <w:p w14:paraId="0BC0273C" w14:textId="48AD7C53" w:rsid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27CDDB25" w14:textId="77777777" w:rsidR="001B6D91" w:rsidRDefault="001B6D91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  <w:r w:rsidRPr="001B6D91">
        <w:rPr>
          <w:rFonts w:asciiTheme="minorHAnsi" w:hAnsiTheme="minorHAnsi"/>
          <w:sz w:val="20"/>
          <w:lang w:bidi="x-none"/>
        </w:rPr>
        <w:tab/>
      </w:r>
      <w:r w:rsidRPr="001B6D91">
        <w:rPr>
          <w:rFonts w:asciiTheme="minorHAnsi" w:hAnsiTheme="minorHAnsi"/>
          <w:i/>
          <w:sz w:val="20"/>
          <w:lang w:bidi="x-none"/>
        </w:rPr>
        <w:t xml:space="preserve">Usually 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>third Tuesday of the month, from 1:30-3pm in room 5971</w:t>
      </w: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  <w:bookmarkStart w:id="0" w:name="_GoBack"/>
      <w:bookmarkEnd w:id="0"/>
    </w:p>
    <w:p w14:paraId="77F92ADD" w14:textId="77777777" w:rsidR="00E1597C" w:rsidRPr="00B06905" w:rsidRDefault="00E1597C" w:rsidP="001B6D91">
      <w:pPr>
        <w:rPr>
          <w:rFonts w:asciiTheme="minorHAnsi" w:eastAsia="Times New Roman" w:hAnsiTheme="minorHAnsi"/>
          <w:sz w:val="20"/>
        </w:rPr>
      </w:pP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E1597C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E1597C">
              <w:rPr>
                <w:rFonts w:ascii="Cambria" w:eastAsia="Cambria" w:hAnsi="Cambria" w:cs="Cambria"/>
                <w:strike/>
                <w:sz w:val="21"/>
                <w:szCs w:val="22"/>
              </w:rPr>
              <w:t>1/27/20</w:t>
            </w:r>
          </w:p>
          <w:p w14:paraId="75EBCF72" w14:textId="708A318F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10/20</w:t>
            </w:r>
          </w:p>
          <w:p w14:paraId="72823DD3" w14:textId="01FE7812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4/20</w:t>
            </w:r>
          </w:p>
          <w:p w14:paraId="098AB9C6" w14:textId="1A85F62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64957AB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</w:p>
          <w:p w14:paraId="71C2BEA5" w14:textId="3B4B31A9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  <w:r w:rsidR="00E1597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E1597C"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="00E1597C"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1FD87C98" w14:textId="05C0D114" w:rsidR="002C1F58" w:rsidRPr="002C1F58" w:rsidRDefault="002C1F58" w:rsidP="002C1F58">
      <w:pPr>
        <w:numPr>
          <w:ilvl w:val="0"/>
          <w:numId w:val="22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Feb. 21-22,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6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Accreditation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La Jolla</w:t>
      </w:r>
    </w:p>
    <w:p w14:paraId="17947F55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13, Guided Pathways Workshop, Fresno City College</w:t>
      </w:r>
    </w:p>
    <w:p w14:paraId="36E5AA95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19-20, </w:t>
      </w:r>
      <w:hyperlink r:id="rId7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Faculty and Staff Diversity Summit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Sacramento</w:t>
      </w:r>
    </w:p>
    <w:p w14:paraId="23CDF3A4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20, Guided Pathways Workshop, Santiago Canyon College</w:t>
      </w:r>
    </w:p>
    <w:p w14:paraId="7A32533B" w14:textId="77777777" w:rsidR="002C1F58" w:rsidRDefault="002C1F58" w:rsidP="002C1F58">
      <w:pPr>
        <w:numPr>
          <w:ilvl w:val="0"/>
          <w:numId w:val="23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Mar. 27, </w:t>
      </w:r>
      <w:hyperlink r:id="rId8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Area B Meeting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Foothill College, Los Altos Hills</w:t>
      </w:r>
    </w:p>
    <w:p w14:paraId="5A753813" w14:textId="77777777" w:rsid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16-18,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9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Spring Plenary Session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Oakland</w:t>
      </w:r>
    </w:p>
    <w:p w14:paraId="5DF5130F" w14:textId="77777777" w:rsid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24, Guided Pathways Workshop, Merritt College</w:t>
      </w:r>
    </w:p>
    <w:p w14:paraId="3C957185" w14:textId="5714BF01" w:rsidR="002C1F58" w:rsidRPr="002C1F58" w:rsidRDefault="002C1F58" w:rsidP="002C1F58">
      <w:pPr>
        <w:numPr>
          <w:ilvl w:val="0"/>
          <w:numId w:val="24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t>April 30-May 2, </w:t>
      </w:r>
      <w:hyperlink r:id="rId10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Career and Noncredit Education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San Mateo</w:t>
      </w:r>
    </w:p>
    <w:p w14:paraId="1E297E8A" w14:textId="77777777" w:rsidR="002C1F58" w:rsidRDefault="002C1F58" w:rsidP="002C1F58">
      <w:pPr>
        <w:numPr>
          <w:ilvl w:val="0"/>
          <w:numId w:val="26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>
        <w:rPr>
          <w:rStyle w:val="font-sans-serif"/>
          <w:rFonts w:ascii="Arial" w:hAnsi="Arial" w:cs="Arial"/>
          <w:color w:val="01050A"/>
          <w:sz w:val="21"/>
          <w:szCs w:val="21"/>
        </w:rPr>
        <w:lastRenderedPageBreak/>
        <w:t>June 18-20,</w:t>
      </w:r>
      <w:r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11" w:history="1">
        <w:r>
          <w:rPr>
            <w:rStyle w:val="Hyperlink"/>
            <w:rFonts w:ascii="Arial" w:hAnsi="Arial" w:cs="Arial"/>
            <w:color w:val="B31B1B"/>
            <w:sz w:val="21"/>
            <w:szCs w:val="21"/>
          </w:rPr>
          <w:t>2020 Faculty Leadership Institute</w:t>
        </w:r>
      </w:hyperlink>
      <w:r>
        <w:rPr>
          <w:rStyle w:val="font-sans-serif"/>
          <w:rFonts w:ascii="Arial" w:hAnsi="Arial" w:cs="Arial"/>
          <w:color w:val="01050A"/>
          <w:sz w:val="21"/>
          <w:szCs w:val="21"/>
        </w:rPr>
        <w:t>, Newport Beach </w:t>
      </w:r>
    </w:p>
    <w:p w14:paraId="148C797A" w14:textId="38E83180" w:rsidR="002C1F58" w:rsidRPr="002C1F58" w:rsidRDefault="002C1F58" w:rsidP="002C1F58">
      <w:pPr>
        <w:numPr>
          <w:ilvl w:val="0"/>
          <w:numId w:val="26"/>
        </w:numPr>
        <w:spacing w:line="315" w:lineRule="atLeast"/>
        <w:ind w:left="360"/>
        <w:rPr>
          <w:rFonts w:ascii="Arial" w:hAnsi="Arial" w:cs="Arial"/>
          <w:color w:val="8E8E8E"/>
          <w:sz w:val="21"/>
          <w:szCs w:val="21"/>
        </w:rPr>
      </w:pPr>
      <w:r w:rsidRPr="002C1F58">
        <w:rPr>
          <w:rStyle w:val="font-sans-serif"/>
          <w:rFonts w:ascii="Arial" w:hAnsi="Arial" w:cs="Arial"/>
          <w:color w:val="01050A"/>
          <w:sz w:val="21"/>
          <w:szCs w:val="21"/>
        </w:rPr>
        <w:t>July 8-11,</w:t>
      </w:r>
      <w:r w:rsidRPr="002C1F58">
        <w:rPr>
          <w:rStyle w:val="apple-converted-space"/>
          <w:rFonts w:ascii="Arial" w:hAnsi="Arial" w:cs="Arial"/>
          <w:color w:val="8E8E8E"/>
          <w:sz w:val="21"/>
          <w:szCs w:val="21"/>
        </w:rPr>
        <w:t> </w:t>
      </w:r>
      <w:hyperlink r:id="rId12" w:history="1">
        <w:r w:rsidRPr="002C1F58">
          <w:rPr>
            <w:rStyle w:val="Hyperlink"/>
            <w:rFonts w:ascii="Arial" w:hAnsi="Arial" w:cs="Arial"/>
            <w:color w:val="B31B1B"/>
            <w:sz w:val="21"/>
            <w:szCs w:val="21"/>
          </w:rPr>
          <w:t>2020 Curriculum Institute</w:t>
        </w:r>
      </w:hyperlink>
      <w:r w:rsidRPr="002C1F58">
        <w:rPr>
          <w:rStyle w:val="font-sans-serif"/>
          <w:rFonts w:ascii="Arial" w:hAnsi="Arial" w:cs="Arial"/>
          <w:color w:val="01050A"/>
          <w:sz w:val="21"/>
          <w:szCs w:val="21"/>
        </w:rPr>
        <w:t>, Riverside</w:t>
      </w:r>
    </w:p>
    <w:p w14:paraId="714D8D22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5815B2FA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>a (CNSL), Jordan Fong (FA/COMM)</w:t>
      </w:r>
      <w:r w:rsidRPr="007D7C95">
        <w:rPr>
          <w:rFonts w:ascii="Cambria" w:hAnsi="Cambria"/>
          <w:sz w:val="20"/>
        </w:rPr>
        <w:t xml:space="preserve">, 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216A"/>
    <w:rsid w:val="00D436A7"/>
    <w:rsid w:val="00D438D2"/>
    <w:rsid w:val="00D454B6"/>
    <w:rsid w:val="00D463D3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academicsenate.cmail19.com/t/y-l-utdruhk-iljylttuv-g/__;!!A-B3JKCz!XDtvU1Y8-BG0I1UGJHo5UAupZrACJLllHDfNutrF7Yjq9OVB9jUfdpoLRqwrAQ8xJA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academicsenate.cmail19.com/t/y-l-utdruhk-iljylttuv-s/__;!!A-B3JKCz!XDtvU1Y8-BG0I1UGJHo5UAupZrACJLllHDfNutrF7Yjq9OVB9jUfdpoLRqzwJsXRVA$" TargetMode="External"/><Relationship Id="rId12" Type="http://schemas.openxmlformats.org/officeDocument/2006/relationships/hyperlink" Target="https://urldefense.com/v3/__https:/academicsenate.cmail19.com/t/y-l-utdruhk-iljylttuv-jy/__;!!A-B3JKCz!XDtvU1Y8-BG0I1UGJHo5UAupZrACJLllHDfNutrF7Yjq9OVB9jUfdpoLRqwKdcfs0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academicsenate.cmail19.com/t/y-l-utdruhk-iljylttuv-v/__;!!A-B3JKCz!XDtvU1Y8-BG0I1UGJHo5UAupZrACJLllHDfNutrF7Yjq9OVB9jUfdpoLRqwYLq8gvw$" TargetMode="External"/><Relationship Id="rId11" Type="http://schemas.openxmlformats.org/officeDocument/2006/relationships/hyperlink" Target="https://urldefense.com/v3/__https:/academicsenate.cmail19.com/t/y-l-utdruhk-iljylttuv-jr/__;!!A-B3JKCz!XDtvU1Y8-BG0I1UGJHo5UAupZrACJLllHDfNutrF7Yjq9OVB9jUfdpoLRqwrx5k8Uw$" TargetMode="Externa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hyperlink" Target="https://urldefense.com/v3/__https:/academicsenate.cmail19.com/t/y-l-utdruhk-iljylttuv-yk/__;!!A-B3JKCz!XDtvU1Y8-BG0I1UGJHo5UAupZrACJLllHDfNutrF7Yjq9OVB9jUfdpoLRqxR5LuXuA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academicsenate.cmail19.com/t/y-l-utdruhk-iljylttuv-yh/__;!!A-B3JKCz!XDtvU1Y8-BG0I1UGJHo5UAupZrACJLllHDfNutrF7Yjq9OVB9jUfdpoLRqwVxQIKgw$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5932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2</cp:revision>
  <cp:lastPrinted>2020-01-06T21:33:00Z</cp:lastPrinted>
  <dcterms:created xsi:type="dcterms:W3CDTF">2020-02-07T02:12:00Z</dcterms:created>
  <dcterms:modified xsi:type="dcterms:W3CDTF">2020-02-07T02:12:00Z</dcterms:modified>
  <cp:category/>
</cp:coreProperties>
</file>