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F80EFD" w14:textId="3AB388B7" w:rsidR="00BA4FFC" w:rsidRDefault="00BA4FFC" w:rsidP="009D7EFF">
      <w:pPr>
        <w:pStyle w:val="Header"/>
      </w:pPr>
    </w:p>
    <w:p w14:paraId="4C63E00B" w14:textId="700CDF61" w:rsidR="00EC3EED" w:rsidRPr="008913E0" w:rsidRDefault="00975446" w:rsidP="008913E0">
      <w:pPr>
        <w:pStyle w:val="Heading1"/>
      </w:pPr>
      <w:r w:rsidRPr="008913E0">
        <w:t xml:space="preserve">MEETING </w:t>
      </w:r>
      <w:r w:rsidR="00234A51" w:rsidRPr="008913E0">
        <w:t>MINUTES</w:t>
      </w:r>
    </w:p>
    <w:p w14:paraId="6F21C169" w14:textId="77777777" w:rsidR="009D7EFF" w:rsidRPr="009D7EFF" w:rsidRDefault="009D7EFF" w:rsidP="00BA4FFC"/>
    <w:p w14:paraId="62A411C5" w14:textId="0263FFA4" w:rsidR="009D7EFF" w:rsidRPr="00623566" w:rsidRDefault="00975446" w:rsidP="00BA4FFC">
      <w:pPr>
        <w:rPr>
          <w:sz w:val="24"/>
        </w:rPr>
      </w:pPr>
      <w:r w:rsidRPr="00623566">
        <w:rPr>
          <w:sz w:val="24"/>
        </w:rPr>
        <w:t>Date</w:t>
      </w:r>
      <w:r w:rsidR="009D7EFF" w:rsidRPr="00623566">
        <w:rPr>
          <w:sz w:val="24"/>
        </w:rPr>
        <w:t>:</w:t>
      </w:r>
      <w:r w:rsidR="009D7EFF" w:rsidRPr="00623566">
        <w:rPr>
          <w:sz w:val="24"/>
        </w:rPr>
        <w:tab/>
      </w:r>
      <w:proofErr w:type="gramStart"/>
      <w:r w:rsidR="00005965">
        <w:rPr>
          <w:rFonts w:asciiTheme="minorHAnsi" w:hAnsiTheme="minorHAnsi" w:cstheme="minorHAnsi"/>
          <w:sz w:val="24"/>
        </w:rPr>
        <w:t xml:space="preserve">February </w:t>
      </w:r>
      <w:r w:rsidR="000D1EEE">
        <w:rPr>
          <w:rFonts w:asciiTheme="minorHAnsi" w:hAnsiTheme="minorHAnsi" w:cstheme="minorHAnsi"/>
          <w:sz w:val="24"/>
        </w:rPr>
        <w:t xml:space="preserve"> 2</w:t>
      </w:r>
      <w:r w:rsidR="00005965">
        <w:rPr>
          <w:rFonts w:asciiTheme="minorHAnsi" w:hAnsiTheme="minorHAnsi" w:cstheme="minorHAnsi"/>
          <w:sz w:val="24"/>
        </w:rPr>
        <w:t>6</w:t>
      </w:r>
      <w:proofErr w:type="gramEnd"/>
      <w:r w:rsidR="000D1EEE">
        <w:rPr>
          <w:rFonts w:asciiTheme="minorHAnsi" w:hAnsiTheme="minorHAnsi" w:cstheme="minorHAnsi"/>
          <w:sz w:val="24"/>
        </w:rPr>
        <w:t>, 2021</w:t>
      </w:r>
    </w:p>
    <w:p w14:paraId="36D009AB" w14:textId="52FC108F" w:rsidR="009D7EFF" w:rsidRPr="00623566" w:rsidRDefault="00975446" w:rsidP="00975446">
      <w:pPr>
        <w:rPr>
          <w:sz w:val="24"/>
        </w:rPr>
      </w:pPr>
      <w:r w:rsidRPr="00623566">
        <w:rPr>
          <w:sz w:val="24"/>
        </w:rPr>
        <w:t>Time</w:t>
      </w:r>
      <w:r w:rsidR="009D7EFF" w:rsidRPr="00623566">
        <w:rPr>
          <w:sz w:val="24"/>
        </w:rPr>
        <w:t xml:space="preserve">: </w:t>
      </w:r>
      <w:r w:rsidR="009D7EFF" w:rsidRPr="00623566">
        <w:rPr>
          <w:sz w:val="24"/>
        </w:rPr>
        <w:tab/>
      </w:r>
      <w:r w:rsidR="000D1EEE">
        <w:rPr>
          <w:rFonts w:asciiTheme="minorHAnsi" w:hAnsiTheme="minorHAnsi" w:cstheme="minorHAnsi"/>
          <w:sz w:val="24"/>
        </w:rPr>
        <w:t>1:30 pm – 3:3</w:t>
      </w:r>
      <w:r w:rsidR="009E7F8A">
        <w:rPr>
          <w:rFonts w:asciiTheme="minorHAnsi" w:hAnsiTheme="minorHAnsi" w:cstheme="minorHAnsi"/>
          <w:sz w:val="24"/>
        </w:rPr>
        <w:t>5</w:t>
      </w:r>
      <w:r w:rsidR="000D1EEE">
        <w:rPr>
          <w:rFonts w:asciiTheme="minorHAnsi" w:hAnsiTheme="minorHAnsi" w:cstheme="minorHAnsi"/>
          <w:sz w:val="24"/>
        </w:rPr>
        <w:t xml:space="preserve"> pm</w:t>
      </w:r>
    </w:p>
    <w:p w14:paraId="431CF5F8" w14:textId="31C1BE75" w:rsidR="00623566" w:rsidRDefault="00975446" w:rsidP="00483734">
      <w:pPr>
        <w:rPr>
          <w:sz w:val="24"/>
        </w:rPr>
      </w:pPr>
      <w:r w:rsidRPr="00623566">
        <w:rPr>
          <w:sz w:val="24"/>
        </w:rPr>
        <w:t>Loc:</w:t>
      </w:r>
      <w:r w:rsidR="009D7EFF" w:rsidRPr="00623566">
        <w:rPr>
          <w:sz w:val="24"/>
        </w:rPr>
        <w:t xml:space="preserve"> </w:t>
      </w:r>
      <w:r w:rsidR="009D7EFF" w:rsidRPr="00623566">
        <w:rPr>
          <w:sz w:val="24"/>
        </w:rPr>
        <w:tab/>
      </w:r>
      <w:r w:rsidR="008D4281" w:rsidRPr="00113097">
        <w:rPr>
          <w:rFonts w:asciiTheme="minorHAnsi" w:hAnsiTheme="minorHAnsi" w:cstheme="minorHAnsi"/>
          <w:sz w:val="24"/>
        </w:rPr>
        <w:t>ZOOM</w:t>
      </w:r>
      <w:r w:rsidR="008913E0" w:rsidRPr="00113097">
        <w:rPr>
          <w:rFonts w:asciiTheme="minorHAnsi" w:hAnsiTheme="minorHAnsi" w:cstheme="minorHAnsi"/>
          <w:sz w:val="24"/>
        </w:rPr>
        <w:br/>
      </w:r>
    </w:p>
    <w:p w14:paraId="55D9DFA8" w14:textId="74FFB241" w:rsidR="00975446" w:rsidRPr="008913E0" w:rsidRDefault="008913E0" w:rsidP="008913E0">
      <w:pPr>
        <w:pStyle w:val="Heading2"/>
      </w:pPr>
      <w:r w:rsidRPr="008913E0">
        <w:t>NOTES BY TOPIC</w:t>
      </w:r>
      <w:r w:rsidRPr="008913E0">
        <w:br/>
      </w:r>
    </w:p>
    <w:tbl>
      <w:tblPr>
        <w:tblStyle w:val="TableGrid"/>
        <w:tblW w:w="0" w:type="auto"/>
        <w:tblLook w:val="04A0" w:firstRow="1" w:lastRow="0" w:firstColumn="1" w:lastColumn="0" w:noHBand="0" w:noVBand="1"/>
      </w:tblPr>
      <w:tblGrid>
        <w:gridCol w:w="700"/>
        <w:gridCol w:w="2364"/>
        <w:gridCol w:w="3638"/>
        <w:gridCol w:w="2533"/>
        <w:gridCol w:w="1968"/>
        <w:gridCol w:w="1661"/>
      </w:tblGrid>
      <w:tr w:rsidR="00BD6BC5" w14:paraId="1B8CD9C3" w14:textId="15399DCD" w:rsidTr="001A7972">
        <w:trPr>
          <w:trHeight w:val="368"/>
          <w:tblHeader/>
        </w:trPr>
        <w:tc>
          <w:tcPr>
            <w:tcW w:w="700" w:type="dxa"/>
          </w:tcPr>
          <w:p w14:paraId="4A3A86F7" w14:textId="01A4F833" w:rsidR="00234A51" w:rsidRPr="004C3F7F" w:rsidRDefault="00234A51" w:rsidP="00113097">
            <w:pPr>
              <w:jc w:val="center"/>
              <w:rPr>
                <w:b/>
              </w:rPr>
            </w:pPr>
            <w:r w:rsidRPr="004C3F7F">
              <w:rPr>
                <w:b/>
              </w:rPr>
              <w:t>ITEM</w:t>
            </w:r>
          </w:p>
        </w:tc>
        <w:tc>
          <w:tcPr>
            <w:tcW w:w="2364" w:type="dxa"/>
          </w:tcPr>
          <w:p w14:paraId="029B837B" w14:textId="3A704F74" w:rsidR="00234A51" w:rsidRPr="004C3F7F" w:rsidRDefault="00234A51" w:rsidP="004C3F7F">
            <w:pPr>
              <w:rPr>
                <w:b/>
              </w:rPr>
            </w:pPr>
            <w:r w:rsidRPr="004C3F7F">
              <w:rPr>
                <w:b/>
              </w:rPr>
              <w:t>TOPIC</w:t>
            </w:r>
          </w:p>
        </w:tc>
        <w:tc>
          <w:tcPr>
            <w:tcW w:w="3638" w:type="dxa"/>
          </w:tcPr>
          <w:p w14:paraId="40B75C40" w14:textId="59D228C4" w:rsidR="00234A51" w:rsidRPr="004C3F7F" w:rsidRDefault="00234A51" w:rsidP="004C3F7F">
            <w:pPr>
              <w:rPr>
                <w:b/>
              </w:rPr>
            </w:pPr>
            <w:r w:rsidRPr="004C3F7F">
              <w:rPr>
                <w:b/>
              </w:rPr>
              <w:t>DISCUSSION</w:t>
            </w:r>
          </w:p>
        </w:tc>
        <w:tc>
          <w:tcPr>
            <w:tcW w:w="2533" w:type="dxa"/>
          </w:tcPr>
          <w:p w14:paraId="555AE841" w14:textId="1BB55D63" w:rsidR="00234A51" w:rsidRPr="004C3F7F" w:rsidRDefault="00234A51" w:rsidP="004C3F7F">
            <w:pPr>
              <w:rPr>
                <w:b/>
              </w:rPr>
            </w:pPr>
            <w:r w:rsidRPr="004C3F7F">
              <w:rPr>
                <w:b/>
              </w:rPr>
              <w:t>OUTCOME</w:t>
            </w:r>
          </w:p>
        </w:tc>
        <w:tc>
          <w:tcPr>
            <w:tcW w:w="1968" w:type="dxa"/>
          </w:tcPr>
          <w:p w14:paraId="5BE91CD2" w14:textId="6FC2947E" w:rsidR="00234A51" w:rsidRPr="004C3F7F" w:rsidRDefault="00234A51" w:rsidP="004C3F7F">
            <w:pPr>
              <w:rPr>
                <w:b/>
              </w:rPr>
            </w:pPr>
            <w:r w:rsidRPr="004C3F7F">
              <w:rPr>
                <w:b/>
              </w:rPr>
              <w:t>NEXT STEPS</w:t>
            </w:r>
          </w:p>
        </w:tc>
        <w:tc>
          <w:tcPr>
            <w:tcW w:w="1661" w:type="dxa"/>
          </w:tcPr>
          <w:p w14:paraId="5E678103" w14:textId="14DD5F81" w:rsidR="00234A51" w:rsidRPr="004C3F7F" w:rsidRDefault="00234A51" w:rsidP="004C3F7F">
            <w:pPr>
              <w:rPr>
                <w:b/>
              </w:rPr>
            </w:pPr>
            <w:r w:rsidRPr="004C3F7F">
              <w:rPr>
                <w:b/>
              </w:rPr>
              <w:t>*RESP</w:t>
            </w:r>
          </w:p>
        </w:tc>
      </w:tr>
      <w:tr w:rsidR="00BD6BC5" w14:paraId="4F3E0ED6" w14:textId="43CD2B21" w:rsidTr="001A7972">
        <w:tc>
          <w:tcPr>
            <w:tcW w:w="700" w:type="dxa"/>
          </w:tcPr>
          <w:p w14:paraId="627F31FA" w14:textId="77777777" w:rsidR="00234A51" w:rsidRDefault="00234A51" w:rsidP="00113097">
            <w:pPr>
              <w:jc w:val="center"/>
            </w:pPr>
            <w:r>
              <w:t>1</w:t>
            </w:r>
          </w:p>
          <w:p w14:paraId="058AC0A5" w14:textId="450B1FAD" w:rsidR="00234A51" w:rsidRDefault="00234A51" w:rsidP="00113097">
            <w:pPr>
              <w:jc w:val="center"/>
            </w:pPr>
          </w:p>
        </w:tc>
        <w:tc>
          <w:tcPr>
            <w:tcW w:w="2364" w:type="dxa"/>
          </w:tcPr>
          <w:p w14:paraId="60EC37F1" w14:textId="77777777" w:rsidR="00146D1C" w:rsidRDefault="00146D1C" w:rsidP="00146D1C">
            <w:r>
              <w:t xml:space="preserve">Minutes Approval and Norm Review </w:t>
            </w:r>
          </w:p>
          <w:p w14:paraId="4E3B2D19" w14:textId="77777777" w:rsidR="000D1EEE" w:rsidRPr="00D41E32" w:rsidRDefault="000D1EEE" w:rsidP="004C3F7F">
            <w:pPr>
              <w:rPr>
                <w:rFonts w:asciiTheme="majorHAnsi" w:hAnsiTheme="majorHAnsi" w:cstheme="majorHAnsi"/>
                <w:color w:val="000000"/>
                <w:sz w:val="22"/>
                <w:szCs w:val="22"/>
              </w:rPr>
            </w:pPr>
          </w:p>
          <w:p w14:paraId="2F729239" w14:textId="68F8F53F" w:rsidR="00234A51" w:rsidRPr="00D41E32" w:rsidRDefault="00234A51" w:rsidP="004C3F7F">
            <w:pPr>
              <w:rPr>
                <w:rFonts w:asciiTheme="majorHAnsi" w:hAnsiTheme="majorHAnsi" w:cstheme="majorHAnsi"/>
                <w:sz w:val="22"/>
                <w:szCs w:val="22"/>
              </w:rPr>
            </w:pPr>
          </w:p>
        </w:tc>
        <w:tc>
          <w:tcPr>
            <w:tcW w:w="3638" w:type="dxa"/>
          </w:tcPr>
          <w:p w14:paraId="1370BF37" w14:textId="4E8D2C6E" w:rsidR="00234A51" w:rsidRPr="00B23418" w:rsidRDefault="00B23418" w:rsidP="00B23418">
            <w:pPr>
              <w:pStyle w:val="ListParagraph"/>
              <w:numPr>
                <w:ilvl w:val="0"/>
                <w:numId w:val="13"/>
              </w:numPr>
              <w:rPr>
                <w:rFonts w:asciiTheme="minorHAnsi" w:hAnsiTheme="minorHAnsi" w:cstheme="minorHAnsi"/>
              </w:rPr>
            </w:pPr>
            <w:r w:rsidRPr="00B23418">
              <w:rPr>
                <w:rFonts w:asciiTheme="minorHAnsi" w:hAnsiTheme="minorHAnsi" w:cstheme="minorHAnsi"/>
              </w:rPr>
              <w:t xml:space="preserve">Approval of minutes was put on hold. </w:t>
            </w:r>
            <w:r>
              <w:rPr>
                <w:rFonts w:asciiTheme="minorHAnsi" w:hAnsiTheme="minorHAnsi" w:cstheme="minorHAnsi"/>
              </w:rPr>
              <w:t>Patrick M. and Carolyn H.</w:t>
            </w:r>
            <w:r w:rsidRPr="00B23418">
              <w:rPr>
                <w:rFonts w:asciiTheme="minorHAnsi" w:hAnsiTheme="minorHAnsi" w:cstheme="minorHAnsi"/>
              </w:rPr>
              <w:t xml:space="preserve"> believed that the minutes were too sparse and did not </w:t>
            </w:r>
            <w:r>
              <w:rPr>
                <w:rFonts w:asciiTheme="minorHAnsi" w:hAnsiTheme="minorHAnsi" w:cstheme="minorHAnsi"/>
              </w:rPr>
              <w:t>accurately reflect</w:t>
            </w:r>
            <w:r w:rsidRPr="00B23418">
              <w:rPr>
                <w:rFonts w:asciiTheme="minorHAnsi" w:hAnsiTheme="minorHAnsi" w:cstheme="minorHAnsi"/>
              </w:rPr>
              <w:t xml:space="preserve"> meeting. </w:t>
            </w:r>
          </w:p>
          <w:p w14:paraId="479D988E" w14:textId="4DD17175" w:rsidR="00B23418" w:rsidRDefault="00B23418" w:rsidP="00B23418">
            <w:pPr>
              <w:pStyle w:val="ListParagraph"/>
              <w:numPr>
                <w:ilvl w:val="0"/>
                <w:numId w:val="13"/>
              </w:numPr>
              <w:rPr>
                <w:rFonts w:asciiTheme="minorHAnsi" w:hAnsiTheme="minorHAnsi" w:cstheme="minorHAnsi"/>
              </w:rPr>
            </w:pPr>
            <w:r w:rsidRPr="00B23418">
              <w:rPr>
                <w:rFonts w:asciiTheme="minorHAnsi" w:hAnsiTheme="minorHAnsi" w:cstheme="minorHAnsi"/>
              </w:rPr>
              <w:t xml:space="preserve">This led into the conversation of recording the minutes for the sole purse of minute taking. </w:t>
            </w:r>
            <w:r>
              <w:rPr>
                <w:rFonts w:asciiTheme="minorHAnsi" w:hAnsiTheme="minorHAnsi" w:cstheme="minorHAnsi"/>
              </w:rPr>
              <w:t xml:space="preserve">Minute taker (Erika) requested again to have the minutes recorded solely for the purpose of taking minutes. </w:t>
            </w:r>
          </w:p>
          <w:p w14:paraId="5CFE785B" w14:textId="27D3C77C" w:rsidR="006338E9" w:rsidRPr="006338E9" w:rsidRDefault="006338E9" w:rsidP="006338E9">
            <w:pPr>
              <w:pStyle w:val="ListParagraph"/>
              <w:numPr>
                <w:ilvl w:val="0"/>
                <w:numId w:val="13"/>
              </w:numPr>
              <w:rPr>
                <w:rFonts w:asciiTheme="minorHAnsi" w:hAnsiTheme="minorHAnsi" w:cstheme="minorHAnsi"/>
              </w:rPr>
            </w:pPr>
            <w:r>
              <w:rPr>
                <w:rFonts w:asciiTheme="minorHAnsi" w:hAnsiTheme="minorHAnsi" w:cstheme="minorHAnsi"/>
              </w:rPr>
              <w:t>Motion</w:t>
            </w:r>
            <w:r w:rsidR="00B23418">
              <w:rPr>
                <w:rFonts w:asciiTheme="minorHAnsi" w:hAnsiTheme="minorHAnsi" w:cstheme="minorHAnsi"/>
              </w:rPr>
              <w:t xml:space="preserve"> was taken to allow meeting to be recorded up until Patrick </w:t>
            </w:r>
            <w:r>
              <w:rPr>
                <w:rFonts w:asciiTheme="minorHAnsi" w:hAnsiTheme="minorHAnsi" w:cstheme="minorHAnsi"/>
              </w:rPr>
              <w:t>entered</w:t>
            </w:r>
            <w:r w:rsidR="00B23418">
              <w:rPr>
                <w:rFonts w:asciiTheme="minorHAnsi" w:hAnsiTheme="minorHAnsi" w:cstheme="minorHAnsi"/>
              </w:rPr>
              <w:t xml:space="preserve"> meeting </w:t>
            </w:r>
            <w:r>
              <w:rPr>
                <w:rFonts w:asciiTheme="minorHAnsi" w:hAnsiTheme="minorHAnsi" w:cstheme="minorHAnsi"/>
              </w:rPr>
              <w:t>to then have a fuller discussion.</w:t>
            </w:r>
            <w:r w:rsidR="00F4018D">
              <w:rPr>
                <w:rFonts w:asciiTheme="minorHAnsi" w:hAnsiTheme="minorHAnsi" w:cstheme="minorHAnsi"/>
              </w:rPr>
              <w:t xml:space="preserve"> Last meeting Patrick M. stated the concern over meaningful consent from everyone that are being recorded. </w:t>
            </w:r>
          </w:p>
        </w:tc>
        <w:tc>
          <w:tcPr>
            <w:tcW w:w="2533" w:type="dxa"/>
          </w:tcPr>
          <w:p w14:paraId="38EE1371" w14:textId="77777777" w:rsidR="00F45EF2" w:rsidRDefault="00146D1C" w:rsidP="004C3F7F">
            <w:pPr>
              <w:rPr>
                <w:rFonts w:asciiTheme="majorHAnsi" w:hAnsiTheme="majorHAnsi" w:cstheme="majorHAnsi"/>
              </w:rPr>
            </w:pPr>
            <w:r>
              <w:rPr>
                <w:rFonts w:asciiTheme="majorHAnsi" w:hAnsiTheme="majorHAnsi" w:cstheme="majorHAnsi"/>
              </w:rPr>
              <w:t>Two members d</w:t>
            </w:r>
            <w:r w:rsidR="00B23418">
              <w:rPr>
                <w:rFonts w:asciiTheme="majorHAnsi" w:hAnsiTheme="majorHAnsi" w:cstheme="majorHAnsi"/>
              </w:rPr>
              <w:t>eclined approval of minutes.</w:t>
            </w:r>
          </w:p>
          <w:p w14:paraId="04E3CCA9" w14:textId="77777777" w:rsidR="00B23418" w:rsidRDefault="00B23418" w:rsidP="004C3F7F">
            <w:pPr>
              <w:rPr>
                <w:rFonts w:asciiTheme="majorHAnsi" w:hAnsiTheme="majorHAnsi" w:cstheme="majorHAnsi"/>
              </w:rPr>
            </w:pPr>
          </w:p>
          <w:p w14:paraId="5331AF83" w14:textId="77777777" w:rsidR="00B23418" w:rsidRDefault="00B23418" w:rsidP="004C3F7F">
            <w:pPr>
              <w:rPr>
                <w:rFonts w:asciiTheme="majorHAnsi" w:hAnsiTheme="majorHAnsi" w:cstheme="majorHAnsi"/>
              </w:rPr>
            </w:pPr>
          </w:p>
          <w:p w14:paraId="5CE7FB06" w14:textId="77777777" w:rsidR="00B23418" w:rsidRDefault="00B23418" w:rsidP="004C3F7F">
            <w:pPr>
              <w:rPr>
                <w:rFonts w:asciiTheme="majorHAnsi" w:hAnsiTheme="majorHAnsi" w:cstheme="majorHAnsi"/>
              </w:rPr>
            </w:pPr>
          </w:p>
          <w:p w14:paraId="53F5E46B" w14:textId="77777777" w:rsidR="00B23418" w:rsidRDefault="00B23418" w:rsidP="004C3F7F">
            <w:pPr>
              <w:rPr>
                <w:rFonts w:asciiTheme="majorHAnsi" w:hAnsiTheme="majorHAnsi" w:cstheme="majorHAnsi"/>
              </w:rPr>
            </w:pPr>
            <w:r>
              <w:rPr>
                <w:rFonts w:asciiTheme="majorHAnsi" w:hAnsiTheme="majorHAnsi" w:cstheme="majorHAnsi"/>
              </w:rPr>
              <w:t xml:space="preserve">Since minutes are not approved, there are no minutes for the meeting. </w:t>
            </w:r>
          </w:p>
          <w:p w14:paraId="52CC50CD" w14:textId="77777777" w:rsidR="006338E9" w:rsidRDefault="006338E9" w:rsidP="004C3F7F">
            <w:pPr>
              <w:rPr>
                <w:rFonts w:asciiTheme="majorHAnsi" w:hAnsiTheme="majorHAnsi" w:cstheme="majorHAnsi"/>
              </w:rPr>
            </w:pPr>
          </w:p>
          <w:p w14:paraId="7C9A9725" w14:textId="77777777" w:rsidR="006338E9" w:rsidRDefault="006338E9" w:rsidP="004C3F7F">
            <w:pPr>
              <w:rPr>
                <w:rFonts w:asciiTheme="majorHAnsi" w:hAnsiTheme="majorHAnsi" w:cstheme="majorHAnsi"/>
              </w:rPr>
            </w:pPr>
          </w:p>
          <w:p w14:paraId="4DCD99BE" w14:textId="77777777" w:rsidR="006338E9" w:rsidRDefault="006338E9" w:rsidP="004C3F7F">
            <w:pPr>
              <w:rPr>
                <w:rFonts w:asciiTheme="majorHAnsi" w:hAnsiTheme="majorHAnsi" w:cstheme="majorHAnsi"/>
              </w:rPr>
            </w:pPr>
          </w:p>
          <w:p w14:paraId="223D80C7" w14:textId="77777777" w:rsidR="006338E9" w:rsidRDefault="006338E9" w:rsidP="004C3F7F">
            <w:pPr>
              <w:rPr>
                <w:rFonts w:asciiTheme="majorHAnsi" w:hAnsiTheme="majorHAnsi" w:cstheme="majorHAnsi"/>
              </w:rPr>
            </w:pPr>
          </w:p>
          <w:p w14:paraId="350C1B3C" w14:textId="77777777" w:rsidR="006338E9" w:rsidRDefault="006338E9" w:rsidP="004C3F7F">
            <w:pPr>
              <w:rPr>
                <w:rFonts w:asciiTheme="majorHAnsi" w:hAnsiTheme="majorHAnsi" w:cstheme="majorHAnsi"/>
              </w:rPr>
            </w:pPr>
            <w:r>
              <w:rPr>
                <w:rFonts w:asciiTheme="majorHAnsi" w:hAnsiTheme="majorHAnsi" w:cstheme="majorHAnsi"/>
              </w:rPr>
              <w:t>First part of meeting (before break) was recorded.</w:t>
            </w:r>
          </w:p>
          <w:p w14:paraId="69F31DF5" w14:textId="77777777" w:rsidR="006338E9" w:rsidRDefault="006338E9" w:rsidP="004C3F7F">
            <w:pPr>
              <w:rPr>
                <w:rFonts w:asciiTheme="majorHAnsi" w:hAnsiTheme="majorHAnsi" w:cstheme="majorHAnsi"/>
              </w:rPr>
            </w:pPr>
          </w:p>
          <w:p w14:paraId="295C2682" w14:textId="46774F06" w:rsidR="006338E9" w:rsidRPr="003F5AC5" w:rsidRDefault="006338E9" w:rsidP="004C3F7F">
            <w:pPr>
              <w:rPr>
                <w:rFonts w:asciiTheme="majorHAnsi" w:hAnsiTheme="majorHAnsi" w:cstheme="majorHAnsi"/>
              </w:rPr>
            </w:pPr>
          </w:p>
        </w:tc>
        <w:tc>
          <w:tcPr>
            <w:tcW w:w="1968" w:type="dxa"/>
          </w:tcPr>
          <w:p w14:paraId="541214E7" w14:textId="77777777" w:rsidR="00234A51" w:rsidRDefault="006338E9" w:rsidP="004C3F7F">
            <w:pPr>
              <w:rPr>
                <w:rFonts w:asciiTheme="majorHAnsi" w:hAnsiTheme="majorHAnsi" w:cstheme="majorHAnsi"/>
              </w:rPr>
            </w:pPr>
            <w:r w:rsidRPr="006338E9">
              <w:rPr>
                <w:rFonts w:asciiTheme="majorHAnsi" w:hAnsiTheme="majorHAnsi" w:cstheme="majorHAnsi"/>
              </w:rPr>
              <w:t>Meetings will now be recorded.</w:t>
            </w:r>
          </w:p>
          <w:p w14:paraId="50D392F2" w14:textId="77777777" w:rsidR="00725249" w:rsidRDefault="00725249" w:rsidP="004C3F7F">
            <w:pPr>
              <w:rPr>
                <w:rFonts w:asciiTheme="majorHAnsi" w:hAnsiTheme="majorHAnsi" w:cstheme="majorHAnsi"/>
              </w:rPr>
            </w:pPr>
          </w:p>
          <w:p w14:paraId="5E9878E0" w14:textId="77777777" w:rsidR="00725249" w:rsidRDefault="00725249" w:rsidP="004C3F7F">
            <w:pPr>
              <w:rPr>
                <w:rFonts w:asciiTheme="majorHAnsi" w:hAnsiTheme="majorHAnsi" w:cstheme="majorHAnsi"/>
              </w:rPr>
            </w:pPr>
          </w:p>
          <w:p w14:paraId="4197534F" w14:textId="77777777" w:rsidR="00725249" w:rsidRDefault="00725249" w:rsidP="004C3F7F">
            <w:pPr>
              <w:rPr>
                <w:rFonts w:asciiTheme="majorHAnsi" w:hAnsiTheme="majorHAnsi" w:cstheme="majorHAnsi"/>
              </w:rPr>
            </w:pPr>
          </w:p>
          <w:p w14:paraId="4447A42C" w14:textId="77777777" w:rsidR="00725249" w:rsidRDefault="00725249" w:rsidP="004C3F7F">
            <w:pPr>
              <w:rPr>
                <w:rFonts w:asciiTheme="majorHAnsi" w:hAnsiTheme="majorHAnsi" w:cstheme="majorHAnsi"/>
              </w:rPr>
            </w:pPr>
          </w:p>
          <w:p w14:paraId="316D14C8" w14:textId="77777777" w:rsidR="00725249" w:rsidRDefault="00725249" w:rsidP="004C3F7F">
            <w:pPr>
              <w:rPr>
                <w:rFonts w:asciiTheme="majorHAnsi" w:hAnsiTheme="majorHAnsi" w:cstheme="majorHAnsi"/>
              </w:rPr>
            </w:pPr>
          </w:p>
          <w:p w14:paraId="14C79464" w14:textId="77777777" w:rsidR="00725249" w:rsidRDefault="00725249" w:rsidP="004C3F7F">
            <w:pPr>
              <w:rPr>
                <w:rFonts w:asciiTheme="majorHAnsi" w:hAnsiTheme="majorHAnsi" w:cstheme="majorHAnsi"/>
              </w:rPr>
            </w:pPr>
          </w:p>
          <w:p w14:paraId="295BA745" w14:textId="77777777" w:rsidR="00725249" w:rsidRDefault="00725249" w:rsidP="004C3F7F">
            <w:pPr>
              <w:rPr>
                <w:rFonts w:asciiTheme="majorHAnsi" w:hAnsiTheme="majorHAnsi" w:cstheme="majorHAnsi"/>
              </w:rPr>
            </w:pPr>
          </w:p>
          <w:p w14:paraId="1F874A42" w14:textId="77777777" w:rsidR="00725249" w:rsidRDefault="00725249" w:rsidP="004C3F7F">
            <w:pPr>
              <w:rPr>
                <w:rFonts w:asciiTheme="majorHAnsi" w:hAnsiTheme="majorHAnsi" w:cstheme="majorHAnsi"/>
              </w:rPr>
            </w:pPr>
          </w:p>
          <w:p w14:paraId="27D9EED2" w14:textId="77777777" w:rsidR="00725249" w:rsidRDefault="00725249" w:rsidP="004C3F7F">
            <w:pPr>
              <w:rPr>
                <w:rFonts w:asciiTheme="majorHAnsi" w:hAnsiTheme="majorHAnsi" w:cstheme="majorHAnsi"/>
              </w:rPr>
            </w:pPr>
          </w:p>
          <w:p w14:paraId="4BB1339F" w14:textId="77777777" w:rsidR="00725249" w:rsidRDefault="00725249" w:rsidP="004C3F7F">
            <w:pPr>
              <w:rPr>
                <w:rFonts w:asciiTheme="majorHAnsi" w:hAnsiTheme="majorHAnsi" w:cstheme="majorHAnsi"/>
              </w:rPr>
            </w:pPr>
          </w:p>
          <w:p w14:paraId="37FAFD76" w14:textId="77777777" w:rsidR="00725249" w:rsidRDefault="00725249" w:rsidP="004C3F7F">
            <w:pPr>
              <w:rPr>
                <w:rFonts w:asciiTheme="majorHAnsi" w:hAnsiTheme="majorHAnsi" w:cstheme="majorHAnsi"/>
              </w:rPr>
            </w:pPr>
          </w:p>
          <w:p w14:paraId="00A805AC" w14:textId="77777777" w:rsidR="00725249" w:rsidRDefault="00725249" w:rsidP="004C3F7F">
            <w:pPr>
              <w:rPr>
                <w:rFonts w:asciiTheme="majorHAnsi" w:hAnsiTheme="majorHAnsi" w:cstheme="majorHAnsi"/>
              </w:rPr>
            </w:pPr>
          </w:p>
          <w:p w14:paraId="78C450C7" w14:textId="77777777" w:rsidR="00725249" w:rsidRDefault="00725249" w:rsidP="004C3F7F">
            <w:pPr>
              <w:rPr>
                <w:rFonts w:asciiTheme="majorHAnsi" w:hAnsiTheme="majorHAnsi" w:cstheme="majorHAnsi"/>
              </w:rPr>
            </w:pPr>
          </w:p>
          <w:p w14:paraId="354CD232" w14:textId="1E5BE545" w:rsidR="00725249" w:rsidRPr="006338E9" w:rsidRDefault="00725249" w:rsidP="004C3F7F">
            <w:pPr>
              <w:rPr>
                <w:rFonts w:asciiTheme="majorHAnsi" w:hAnsiTheme="majorHAnsi" w:cstheme="majorHAnsi"/>
              </w:rPr>
            </w:pPr>
            <w:r>
              <w:rPr>
                <w:rFonts w:asciiTheme="majorHAnsi" w:hAnsiTheme="majorHAnsi" w:cstheme="majorHAnsi"/>
              </w:rPr>
              <w:t>Motioned by Chris C. and second by Patrick M. to have meetings recorded moving forward, vote taken and approved.</w:t>
            </w:r>
          </w:p>
        </w:tc>
        <w:tc>
          <w:tcPr>
            <w:tcW w:w="1661" w:type="dxa"/>
          </w:tcPr>
          <w:p w14:paraId="30FC5F11" w14:textId="77777777" w:rsidR="00234A51" w:rsidRDefault="00234A51" w:rsidP="004C3F7F"/>
        </w:tc>
      </w:tr>
      <w:tr w:rsidR="000D1EEE" w14:paraId="59549B33" w14:textId="5CD7CCFD" w:rsidTr="001A7972">
        <w:tc>
          <w:tcPr>
            <w:tcW w:w="700" w:type="dxa"/>
          </w:tcPr>
          <w:p w14:paraId="44AD3231" w14:textId="77777777" w:rsidR="000D1EEE" w:rsidRDefault="000D1EEE" w:rsidP="000D1EEE">
            <w:pPr>
              <w:jc w:val="center"/>
            </w:pPr>
            <w:r>
              <w:lastRenderedPageBreak/>
              <w:t>2</w:t>
            </w:r>
          </w:p>
          <w:p w14:paraId="1ACBF7C5" w14:textId="56CB1B85" w:rsidR="000D1EEE" w:rsidRDefault="000D1EEE" w:rsidP="000D1EEE">
            <w:pPr>
              <w:jc w:val="center"/>
            </w:pPr>
          </w:p>
        </w:tc>
        <w:tc>
          <w:tcPr>
            <w:tcW w:w="2364" w:type="dxa"/>
          </w:tcPr>
          <w:p w14:paraId="31858BF0" w14:textId="77777777" w:rsidR="00146D1C" w:rsidRPr="00C83569" w:rsidRDefault="00146D1C" w:rsidP="00146D1C">
            <w:pPr>
              <w:rPr>
                <w:szCs w:val="20"/>
              </w:rPr>
            </w:pPr>
            <w:r w:rsidRPr="00C83569">
              <w:rPr>
                <w:b/>
                <w:szCs w:val="20"/>
              </w:rPr>
              <w:t>Announcement</w:t>
            </w:r>
            <w:r w:rsidRPr="00C83569">
              <w:rPr>
                <w:szCs w:val="20"/>
              </w:rPr>
              <w:t xml:space="preserve">: Certificate Program Feedback for KCI- </w:t>
            </w:r>
          </w:p>
          <w:p w14:paraId="6B5652A6" w14:textId="77777777" w:rsidR="00146D1C" w:rsidRPr="00200D2D" w:rsidRDefault="00146D1C" w:rsidP="00146D1C">
            <w:pPr>
              <w:numPr>
                <w:ilvl w:val="0"/>
                <w:numId w:val="12"/>
              </w:numPr>
              <w:shd w:val="clear" w:color="auto" w:fill="FFFFFF"/>
              <w:spacing w:line="276" w:lineRule="auto"/>
              <w:rPr>
                <w:rFonts w:ascii="Arial" w:eastAsia="Arial" w:hAnsi="Arial" w:cs="Arial"/>
                <w:sz w:val="16"/>
                <w:szCs w:val="16"/>
              </w:rPr>
            </w:pPr>
            <w:r w:rsidRPr="00200D2D">
              <w:rPr>
                <w:rFonts w:ascii="Arial" w:eastAsia="Arial" w:hAnsi="Arial" w:cs="Arial"/>
                <w:sz w:val="16"/>
                <w:szCs w:val="16"/>
              </w:rPr>
              <w:t>A Certificate of Achievement in STEAM Instructional Leadership</w:t>
            </w:r>
          </w:p>
          <w:p w14:paraId="69AD89B0" w14:textId="77777777" w:rsidR="00146D1C" w:rsidRPr="00200D2D" w:rsidRDefault="00146D1C" w:rsidP="00146D1C">
            <w:pPr>
              <w:numPr>
                <w:ilvl w:val="0"/>
                <w:numId w:val="12"/>
              </w:numPr>
              <w:shd w:val="clear" w:color="auto" w:fill="FFFFFF"/>
              <w:spacing w:line="276" w:lineRule="auto"/>
              <w:rPr>
                <w:rFonts w:ascii="Arial" w:eastAsia="Arial" w:hAnsi="Arial" w:cs="Arial"/>
                <w:sz w:val="16"/>
                <w:szCs w:val="16"/>
              </w:rPr>
            </w:pPr>
            <w:r w:rsidRPr="00200D2D">
              <w:rPr>
                <w:rFonts w:ascii="Arial" w:eastAsia="Arial" w:hAnsi="Arial" w:cs="Arial"/>
                <w:sz w:val="16"/>
                <w:szCs w:val="16"/>
              </w:rPr>
              <w:t>A Certificate of Achievement in Education Technology Specialist</w:t>
            </w:r>
          </w:p>
          <w:p w14:paraId="4188079E" w14:textId="77777777" w:rsidR="00146D1C" w:rsidRPr="00200D2D" w:rsidRDefault="00146D1C" w:rsidP="00146D1C">
            <w:pPr>
              <w:numPr>
                <w:ilvl w:val="0"/>
                <w:numId w:val="12"/>
              </w:numPr>
              <w:shd w:val="clear" w:color="auto" w:fill="FFFFFF"/>
              <w:spacing w:line="276" w:lineRule="auto"/>
              <w:rPr>
                <w:rFonts w:ascii="Arial" w:eastAsia="Arial" w:hAnsi="Arial" w:cs="Arial"/>
                <w:sz w:val="16"/>
                <w:szCs w:val="16"/>
              </w:rPr>
            </w:pPr>
            <w:r w:rsidRPr="00200D2D">
              <w:rPr>
                <w:rFonts w:ascii="Arial" w:eastAsia="Arial" w:hAnsi="Arial" w:cs="Arial"/>
                <w:sz w:val="16"/>
                <w:szCs w:val="16"/>
              </w:rPr>
              <w:t>A Certificate of Achievement in Emerging Educational Technology Leadership</w:t>
            </w:r>
          </w:p>
          <w:p w14:paraId="60CEC170" w14:textId="3BB011F8" w:rsidR="000D1EEE" w:rsidRPr="00C83569" w:rsidRDefault="000D1EEE" w:rsidP="000D1EEE">
            <w:pPr>
              <w:rPr>
                <w:rFonts w:asciiTheme="majorHAnsi" w:hAnsiTheme="majorHAnsi" w:cstheme="majorHAnsi"/>
                <w:szCs w:val="20"/>
              </w:rPr>
            </w:pPr>
          </w:p>
        </w:tc>
        <w:tc>
          <w:tcPr>
            <w:tcW w:w="3638" w:type="dxa"/>
          </w:tcPr>
          <w:p w14:paraId="4EADD23B" w14:textId="194AC7EE" w:rsidR="00F32641" w:rsidRDefault="006338E9" w:rsidP="006338E9">
            <w:pPr>
              <w:pStyle w:val="ListParagraph"/>
              <w:numPr>
                <w:ilvl w:val="0"/>
                <w:numId w:val="13"/>
              </w:numPr>
              <w:rPr>
                <w:rFonts w:asciiTheme="minorHAnsi" w:hAnsiTheme="minorHAnsi" w:cstheme="minorHAnsi"/>
              </w:rPr>
            </w:pPr>
            <w:r>
              <w:rPr>
                <w:rFonts w:asciiTheme="minorHAnsi" w:hAnsiTheme="minorHAnsi" w:cstheme="minorHAnsi"/>
              </w:rPr>
              <w:t>No feedback on the Certification of Achievement in STEAM Instructional Leadership.</w:t>
            </w:r>
          </w:p>
          <w:p w14:paraId="64E4B36D" w14:textId="77777777" w:rsidR="006338E9" w:rsidRDefault="006338E9" w:rsidP="006338E9">
            <w:pPr>
              <w:pStyle w:val="ListParagraph"/>
              <w:rPr>
                <w:rFonts w:asciiTheme="minorHAnsi" w:hAnsiTheme="minorHAnsi" w:cstheme="minorHAnsi"/>
              </w:rPr>
            </w:pPr>
          </w:p>
          <w:p w14:paraId="5727A0F2" w14:textId="7CCFA334" w:rsidR="006338E9" w:rsidRPr="00892D37" w:rsidRDefault="006338E9" w:rsidP="00892D37">
            <w:pPr>
              <w:rPr>
                <w:rFonts w:asciiTheme="minorHAnsi" w:hAnsiTheme="minorHAnsi" w:cstheme="minorHAnsi"/>
              </w:rPr>
            </w:pPr>
          </w:p>
        </w:tc>
        <w:tc>
          <w:tcPr>
            <w:tcW w:w="2533" w:type="dxa"/>
          </w:tcPr>
          <w:p w14:paraId="67A84A01" w14:textId="77777777" w:rsidR="00A455AE" w:rsidRDefault="006338E9" w:rsidP="000D1EEE">
            <w:pPr>
              <w:rPr>
                <w:rFonts w:asciiTheme="majorHAnsi" w:hAnsiTheme="majorHAnsi" w:cstheme="majorHAnsi"/>
              </w:rPr>
            </w:pPr>
            <w:r>
              <w:rPr>
                <w:rFonts w:asciiTheme="majorHAnsi" w:hAnsiTheme="majorHAnsi" w:cstheme="majorHAnsi"/>
              </w:rPr>
              <w:t>No action required, feedback gets documented, but does not mean E&amp;E does or does not approve certificate.</w:t>
            </w:r>
          </w:p>
          <w:p w14:paraId="34F0924C" w14:textId="77777777" w:rsidR="006338E9" w:rsidRDefault="006338E9" w:rsidP="000D1EEE">
            <w:pPr>
              <w:rPr>
                <w:rFonts w:asciiTheme="majorHAnsi" w:hAnsiTheme="majorHAnsi" w:cstheme="majorHAnsi"/>
              </w:rPr>
            </w:pPr>
          </w:p>
          <w:p w14:paraId="05728B14" w14:textId="77777777" w:rsidR="006338E9" w:rsidRDefault="006338E9" w:rsidP="000D1EEE">
            <w:pPr>
              <w:rPr>
                <w:rFonts w:asciiTheme="majorHAnsi" w:hAnsiTheme="majorHAnsi" w:cstheme="majorHAnsi"/>
              </w:rPr>
            </w:pPr>
          </w:p>
          <w:p w14:paraId="26565701" w14:textId="16CF4798" w:rsidR="009E2535" w:rsidRPr="003F5AC5" w:rsidRDefault="006214BF" w:rsidP="000D1EEE">
            <w:pPr>
              <w:rPr>
                <w:rFonts w:asciiTheme="majorHAnsi" w:hAnsiTheme="majorHAnsi" w:cstheme="majorHAnsi"/>
              </w:rPr>
            </w:pPr>
            <w:r>
              <w:rPr>
                <w:rFonts w:asciiTheme="majorHAnsi" w:hAnsiTheme="majorHAnsi" w:cstheme="majorHAnsi"/>
              </w:rPr>
              <w:t xml:space="preserve"> </w:t>
            </w:r>
          </w:p>
        </w:tc>
        <w:tc>
          <w:tcPr>
            <w:tcW w:w="1968" w:type="dxa"/>
          </w:tcPr>
          <w:p w14:paraId="354ECCDD" w14:textId="709542B6" w:rsidR="000D1EEE" w:rsidRPr="00F32641" w:rsidRDefault="000D1EEE" w:rsidP="000D1EEE">
            <w:pPr>
              <w:rPr>
                <w:rFonts w:asciiTheme="majorHAnsi" w:hAnsiTheme="majorHAnsi" w:cstheme="majorHAnsi"/>
              </w:rPr>
            </w:pPr>
          </w:p>
        </w:tc>
        <w:tc>
          <w:tcPr>
            <w:tcW w:w="1661" w:type="dxa"/>
          </w:tcPr>
          <w:p w14:paraId="5DE0007E" w14:textId="77777777" w:rsidR="000D1EEE" w:rsidRDefault="000D1EEE" w:rsidP="000D1EEE"/>
        </w:tc>
      </w:tr>
      <w:tr w:rsidR="00BD6BC5" w14:paraId="35347079" w14:textId="757FC1E7" w:rsidTr="00982EB9">
        <w:trPr>
          <w:trHeight w:val="1232"/>
        </w:trPr>
        <w:tc>
          <w:tcPr>
            <w:tcW w:w="700" w:type="dxa"/>
          </w:tcPr>
          <w:p w14:paraId="436B61A2" w14:textId="77777777" w:rsidR="00234A51" w:rsidRDefault="00234A51" w:rsidP="00113097">
            <w:pPr>
              <w:jc w:val="center"/>
            </w:pPr>
            <w:r>
              <w:t>3</w:t>
            </w:r>
          </w:p>
          <w:p w14:paraId="1DD2EB91" w14:textId="48EB97D4" w:rsidR="00234A51" w:rsidRDefault="00234A51" w:rsidP="00113097">
            <w:pPr>
              <w:jc w:val="center"/>
            </w:pPr>
          </w:p>
        </w:tc>
        <w:tc>
          <w:tcPr>
            <w:tcW w:w="2364" w:type="dxa"/>
          </w:tcPr>
          <w:p w14:paraId="6A4E2747" w14:textId="77777777" w:rsidR="00146D1C" w:rsidRDefault="00146D1C" w:rsidP="00146D1C">
            <w:pPr>
              <w:spacing w:line="276" w:lineRule="auto"/>
              <w:rPr>
                <w:sz w:val="18"/>
                <w:szCs w:val="18"/>
              </w:rPr>
            </w:pPr>
            <w:r>
              <w:rPr>
                <w:rFonts w:ascii="Arial" w:eastAsia="Arial" w:hAnsi="Arial" w:cs="Arial"/>
                <w:b/>
              </w:rPr>
              <w:t xml:space="preserve">Review and revise: </w:t>
            </w:r>
            <w:r>
              <w:rPr>
                <w:rFonts w:ascii="Arial" w:eastAsia="Arial" w:hAnsi="Arial" w:cs="Arial"/>
              </w:rPr>
              <w:t>Affirmation Memo of Equity 2.0</w:t>
            </w:r>
          </w:p>
          <w:p w14:paraId="0491E3E1" w14:textId="41E3B131" w:rsidR="00234A51" w:rsidRPr="00D41E32" w:rsidRDefault="00146D1C" w:rsidP="004C3F7F">
            <w:pPr>
              <w:rPr>
                <w:rFonts w:asciiTheme="majorHAnsi" w:hAnsiTheme="majorHAnsi" w:cstheme="majorHAnsi"/>
                <w:sz w:val="22"/>
                <w:szCs w:val="22"/>
              </w:rPr>
            </w:pPr>
            <w:r>
              <w:rPr>
                <w:b/>
              </w:rPr>
              <w:t>Review, Revise and Discuss</w:t>
            </w:r>
            <w:r>
              <w:t>: Letter to Students from E &amp; E</w:t>
            </w:r>
          </w:p>
        </w:tc>
        <w:tc>
          <w:tcPr>
            <w:tcW w:w="3638" w:type="dxa"/>
          </w:tcPr>
          <w:p w14:paraId="143CB27A" w14:textId="77777777" w:rsidR="00852603" w:rsidRPr="00892D37" w:rsidRDefault="006214BF" w:rsidP="006214BF">
            <w:pPr>
              <w:pStyle w:val="ListParagraph"/>
              <w:numPr>
                <w:ilvl w:val="0"/>
                <w:numId w:val="13"/>
              </w:numPr>
              <w:rPr>
                <w:rFonts w:asciiTheme="minorHAnsi" w:hAnsiTheme="minorHAnsi" w:cstheme="minorHAnsi"/>
              </w:rPr>
            </w:pPr>
            <w:r w:rsidRPr="006214BF">
              <w:rPr>
                <w:rFonts w:asciiTheme="minorHAnsi" w:hAnsiTheme="minorHAnsi" w:cstheme="minorHAnsi"/>
              </w:rPr>
              <w:t xml:space="preserve">Response letter to students (second read).  </w:t>
            </w:r>
            <w:r w:rsidRPr="006214BF">
              <w:rPr>
                <w:rFonts w:asciiTheme="majorHAnsi" w:hAnsiTheme="majorHAnsi" w:cstheme="majorHAnsi"/>
              </w:rPr>
              <w:t>Request from last meeting to change the last paragraph to specify which issues were not tackled. Items that have not been addressed yet such as supporting indigenous and Native students and communities, reimagining campus safety, observing Juneteenth, student activism</w:t>
            </w:r>
          </w:p>
          <w:p w14:paraId="6C37B5F4" w14:textId="77777777" w:rsidR="00892D37" w:rsidRPr="000B7D7D" w:rsidRDefault="00892D37" w:rsidP="006214BF">
            <w:pPr>
              <w:pStyle w:val="ListParagraph"/>
              <w:numPr>
                <w:ilvl w:val="0"/>
                <w:numId w:val="13"/>
              </w:numPr>
              <w:rPr>
                <w:rFonts w:asciiTheme="minorHAnsi" w:hAnsiTheme="minorHAnsi" w:cstheme="minorHAnsi"/>
              </w:rPr>
            </w:pPr>
            <w:r>
              <w:rPr>
                <w:rFonts w:asciiTheme="majorHAnsi" w:hAnsiTheme="majorHAnsi" w:cstheme="majorHAnsi"/>
              </w:rPr>
              <w:t xml:space="preserve">What has E&amp;E been doing thus far? – Jamie A. </w:t>
            </w:r>
          </w:p>
          <w:p w14:paraId="43AA49BB" w14:textId="77777777" w:rsidR="000B7D7D" w:rsidRDefault="000B7D7D" w:rsidP="006214BF">
            <w:pPr>
              <w:pStyle w:val="ListParagraph"/>
              <w:numPr>
                <w:ilvl w:val="0"/>
                <w:numId w:val="13"/>
              </w:numPr>
              <w:rPr>
                <w:rFonts w:asciiTheme="minorHAnsi" w:hAnsiTheme="minorHAnsi" w:cstheme="minorHAnsi"/>
              </w:rPr>
            </w:pPr>
            <w:r>
              <w:rPr>
                <w:rFonts w:asciiTheme="minorHAnsi" w:hAnsiTheme="minorHAnsi" w:cstheme="minorHAnsi"/>
              </w:rPr>
              <w:t>“…Faculty diversity is one way to promote equity…it needs to be in the letter…”</w:t>
            </w:r>
          </w:p>
          <w:p w14:paraId="03C0DBBB" w14:textId="5A6E3FA4" w:rsidR="000B7D7D" w:rsidRDefault="000B7D7D" w:rsidP="000B7D7D">
            <w:pPr>
              <w:pStyle w:val="ListParagraph"/>
              <w:numPr>
                <w:ilvl w:val="0"/>
                <w:numId w:val="13"/>
              </w:numPr>
              <w:rPr>
                <w:rFonts w:asciiTheme="minorHAnsi" w:hAnsiTheme="minorHAnsi" w:cstheme="minorHAnsi"/>
              </w:rPr>
            </w:pPr>
            <w:r>
              <w:rPr>
                <w:rFonts w:asciiTheme="minorHAnsi" w:hAnsiTheme="minorHAnsi" w:cstheme="minorHAnsi"/>
              </w:rPr>
              <w:lastRenderedPageBreak/>
              <w:t>Chris C. suggested to ask more clarifying language when asking for student guidance on making decisions.</w:t>
            </w:r>
          </w:p>
          <w:p w14:paraId="243C66CF" w14:textId="77777777" w:rsidR="00F4018D" w:rsidRDefault="00C83569" w:rsidP="00F4018D">
            <w:pPr>
              <w:pStyle w:val="ListParagraph"/>
              <w:numPr>
                <w:ilvl w:val="0"/>
                <w:numId w:val="13"/>
              </w:numPr>
              <w:rPr>
                <w:rFonts w:asciiTheme="minorHAnsi" w:hAnsiTheme="minorHAnsi" w:cstheme="minorHAnsi"/>
              </w:rPr>
            </w:pPr>
            <w:proofErr w:type="spellStart"/>
            <w:r>
              <w:rPr>
                <w:rFonts w:asciiTheme="minorHAnsi" w:hAnsiTheme="minorHAnsi" w:cstheme="minorHAnsi"/>
              </w:rPr>
              <w:t>Abhi</w:t>
            </w:r>
            <w:proofErr w:type="spellEnd"/>
            <w:r>
              <w:rPr>
                <w:rFonts w:asciiTheme="minorHAnsi" w:hAnsiTheme="minorHAnsi" w:cstheme="minorHAnsi"/>
              </w:rPr>
              <w:t xml:space="preserve"> M. stated that while he appreciates all the responses that E&amp;E has given it still feel like some of it is piggybacked off of the work from the Office of Equity and the Equity Plan. More actionable things need to come out of E&amp;E and needs to be leading the charge of what actions are going to be.</w:t>
            </w:r>
          </w:p>
          <w:p w14:paraId="7B10F5A9" w14:textId="77777777" w:rsidR="00F4018D" w:rsidRDefault="00F4018D" w:rsidP="00F4018D">
            <w:pPr>
              <w:rPr>
                <w:rFonts w:asciiTheme="minorHAnsi" w:hAnsiTheme="minorHAnsi" w:cstheme="minorHAnsi"/>
              </w:rPr>
            </w:pPr>
          </w:p>
          <w:p w14:paraId="78FB6B11" w14:textId="436D3240" w:rsidR="006A2BA8" w:rsidRPr="00543913" w:rsidRDefault="00F4018D" w:rsidP="00543913">
            <w:pPr>
              <w:pStyle w:val="ListParagraph"/>
              <w:numPr>
                <w:ilvl w:val="0"/>
                <w:numId w:val="13"/>
              </w:numPr>
              <w:rPr>
                <w:rFonts w:asciiTheme="minorHAnsi" w:hAnsiTheme="minorHAnsi" w:cstheme="minorHAnsi"/>
              </w:rPr>
            </w:pPr>
            <w:r>
              <w:rPr>
                <w:rFonts w:asciiTheme="minorHAnsi" w:hAnsiTheme="minorHAnsi" w:cstheme="minorHAnsi"/>
              </w:rPr>
              <w:t xml:space="preserve">Equity Plan affirmation statement was put on hold last meeting, circled back to the discussion. </w:t>
            </w:r>
          </w:p>
          <w:p w14:paraId="27A3AA55" w14:textId="77777777" w:rsidR="006A2BA8" w:rsidRDefault="00543913" w:rsidP="006A2BA8">
            <w:pPr>
              <w:pStyle w:val="ListParagraph"/>
              <w:numPr>
                <w:ilvl w:val="0"/>
                <w:numId w:val="13"/>
              </w:numPr>
              <w:rPr>
                <w:rFonts w:asciiTheme="minorHAnsi" w:hAnsiTheme="minorHAnsi" w:cstheme="minorHAnsi"/>
              </w:rPr>
            </w:pPr>
            <w:r>
              <w:rPr>
                <w:rFonts w:asciiTheme="minorHAnsi" w:hAnsiTheme="minorHAnsi" w:cstheme="minorHAnsi"/>
              </w:rPr>
              <w:t xml:space="preserve">Suggested by </w:t>
            </w:r>
            <w:proofErr w:type="spellStart"/>
            <w:r>
              <w:rPr>
                <w:rFonts w:asciiTheme="minorHAnsi" w:hAnsiTheme="minorHAnsi" w:cstheme="minorHAnsi"/>
              </w:rPr>
              <w:t>Abhi</w:t>
            </w:r>
            <w:proofErr w:type="spellEnd"/>
            <w:r>
              <w:rPr>
                <w:rFonts w:asciiTheme="minorHAnsi" w:hAnsiTheme="minorHAnsi" w:cstheme="minorHAnsi"/>
              </w:rPr>
              <w:t xml:space="preserve"> to incorporate (highlight) students</w:t>
            </w:r>
            <w:r w:rsidR="0028138A">
              <w:rPr>
                <w:rFonts w:asciiTheme="minorHAnsi" w:hAnsiTheme="minorHAnsi" w:cstheme="minorHAnsi"/>
              </w:rPr>
              <w:t xml:space="preserve">, but Debbie L. stated that students should already be embodied, and it should have already </w:t>
            </w:r>
            <w:proofErr w:type="gramStart"/>
            <w:r w:rsidR="0028138A">
              <w:rPr>
                <w:rFonts w:asciiTheme="minorHAnsi" w:hAnsiTheme="minorHAnsi" w:cstheme="minorHAnsi"/>
              </w:rPr>
              <w:t>have</w:t>
            </w:r>
            <w:proofErr w:type="gramEnd"/>
            <w:r w:rsidR="0028138A">
              <w:rPr>
                <w:rFonts w:asciiTheme="minorHAnsi" w:hAnsiTheme="minorHAnsi" w:cstheme="minorHAnsi"/>
              </w:rPr>
              <w:t xml:space="preserve"> representation for students. Andre M. stated this is an assumption. </w:t>
            </w:r>
          </w:p>
          <w:p w14:paraId="7958F026" w14:textId="1ADB941F" w:rsidR="00DC6B09" w:rsidRPr="006A2BA8" w:rsidRDefault="00DC6B09" w:rsidP="00725249">
            <w:pPr>
              <w:pStyle w:val="ListParagraph"/>
              <w:rPr>
                <w:rFonts w:asciiTheme="minorHAnsi" w:hAnsiTheme="minorHAnsi" w:cstheme="minorHAnsi"/>
              </w:rPr>
            </w:pPr>
          </w:p>
        </w:tc>
        <w:tc>
          <w:tcPr>
            <w:tcW w:w="2533" w:type="dxa"/>
          </w:tcPr>
          <w:p w14:paraId="0B0D6F2C" w14:textId="77777777" w:rsidR="006214BF" w:rsidRDefault="006214BF" w:rsidP="006214BF">
            <w:pPr>
              <w:rPr>
                <w:rFonts w:asciiTheme="majorHAnsi" w:hAnsiTheme="majorHAnsi" w:cstheme="majorHAnsi"/>
              </w:rPr>
            </w:pPr>
            <w:r>
              <w:rPr>
                <w:rFonts w:asciiTheme="majorHAnsi" w:hAnsiTheme="majorHAnsi" w:cstheme="majorHAnsi"/>
              </w:rPr>
              <w:lastRenderedPageBreak/>
              <w:t xml:space="preserve">Last two paragraphs were changed from the first read. </w:t>
            </w:r>
          </w:p>
          <w:p w14:paraId="1D6E9C84" w14:textId="77777777" w:rsidR="006214BF" w:rsidRDefault="006214BF" w:rsidP="006214BF">
            <w:pPr>
              <w:rPr>
                <w:rFonts w:asciiTheme="majorHAnsi" w:hAnsiTheme="majorHAnsi" w:cstheme="majorHAnsi"/>
              </w:rPr>
            </w:pPr>
          </w:p>
          <w:p w14:paraId="377729E7" w14:textId="77777777" w:rsidR="006214BF" w:rsidRDefault="006214BF" w:rsidP="006214BF">
            <w:pPr>
              <w:rPr>
                <w:rFonts w:asciiTheme="majorHAnsi" w:hAnsiTheme="majorHAnsi" w:cstheme="majorHAnsi"/>
              </w:rPr>
            </w:pPr>
            <w:r>
              <w:rPr>
                <w:rFonts w:asciiTheme="majorHAnsi" w:hAnsiTheme="majorHAnsi" w:cstheme="majorHAnsi"/>
              </w:rPr>
              <w:t>Student Jamie A. requested that E&amp;E explain how they will be involved in those demands, E&amp;E listed in the response letter.</w:t>
            </w:r>
          </w:p>
          <w:p w14:paraId="718F545D" w14:textId="77777777" w:rsidR="006214BF" w:rsidRDefault="006214BF" w:rsidP="006214BF">
            <w:pPr>
              <w:rPr>
                <w:rFonts w:asciiTheme="majorHAnsi" w:hAnsiTheme="majorHAnsi" w:cstheme="majorHAnsi"/>
              </w:rPr>
            </w:pPr>
          </w:p>
          <w:p w14:paraId="6E889487" w14:textId="77777777" w:rsidR="00F32641" w:rsidRDefault="006214BF" w:rsidP="006214BF">
            <w:pPr>
              <w:rPr>
                <w:rFonts w:asciiTheme="majorHAnsi" w:hAnsiTheme="majorHAnsi" w:cstheme="majorHAnsi"/>
              </w:rPr>
            </w:pPr>
            <w:r>
              <w:rPr>
                <w:rFonts w:asciiTheme="majorHAnsi" w:hAnsiTheme="majorHAnsi" w:cstheme="majorHAnsi"/>
              </w:rPr>
              <w:t xml:space="preserve">Ideas on how to tackle demands: reach out to experts, hold events, reach out to Native communities, ask “how?”, suggested to prioritize demands and collaborate with shared governance, </w:t>
            </w:r>
            <w:r w:rsidR="00892D37">
              <w:rPr>
                <w:rFonts w:asciiTheme="majorHAnsi" w:hAnsiTheme="majorHAnsi" w:cstheme="majorHAnsi"/>
              </w:rPr>
              <w:t xml:space="preserve">explicit </w:t>
            </w:r>
            <w:r w:rsidR="00892D37">
              <w:rPr>
                <w:rFonts w:asciiTheme="majorHAnsi" w:hAnsiTheme="majorHAnsi" w:cstheme="majorHAnsi"/>
              </w:rPr>
              <w:lastRenderedPageBreak/>
              <w:t xml:space="preserve">conversation about what are underlying assumptions and beliefs are about our role in each of the areas. </w:t>
            </w:r>
          </w:p>
          <w:p w14:paraId="7CCCAFE2" w14:textId="77777777" w:rsidR="000B7D7D" w:rsidRDefault="000B7D7D" w:rsidP="006214BF">
            <w:pPr>
              <w:rPr>
                <w:rFonts w:asciiTheme="majorHAnsi" w:hAnsiTheme="majorHAnsi" w:cstheme="majorHAnsi"/>
              </w:rPr>
            </w:pPr>
          </w:p>
          <w:p w14:paraId="175B18C8" w14:textId="77777777" w:rsidR="00C83569" w:rsidRDefault="00C83569" w:rsidP="006214BF">
            <w:pPr>
              <w:rPr>
                <w:rFonts w:asciiTheme="majorHAnsi" w:hAnsiTheme="majorHAnsi" w:cstheme="majorHAnsi"/>
              </w:rPr>
            </w:pPr>
          </w:p>
          <w:p w14:paraId="524930A1" w14:textId="77777777" w:rsidR="00C83569" w:rsidRDefault="00C83569" w:rsidP="006214BF">
            <w:pPr>
              <w:rPr>
                <w:rFonts w:asciiTheme="majorHAnsi" w:hAnsiTheme="majorHAnsi" w:cstheme="majorHAnsi"/>
              </w:rPr>
            </w:pPr>
          </w:p>
          <w:p w14:paraId="6069D0B6" w14:textId="77777777" w:rsidR="00C83569" w:rsidRDefault="00C83569" w:rsidP="006214BF">
            <w:pPr>
              <w:rPr>
                <w:rFonts w:asciiTheme="majorHAnsi" w:hAnsiTheme="majorHAnsi" w:cstheme="majorHAnsi"/>
              </w:rPr>
            </w:pPr>
          </w:p>
          <w:p w14:paraId="33E93135" w14:textId="77777777" w:rsidR="00C83569" w:rsidRDefault="00C83569" w:rsidP="006214BF">
            <w:pPr>
              <w:rPr>
                <w:rFonts w:asciiTheme="majorHAnsi" w:hAnsiTheme="majorHAnsi" w:cstheme="majorHAnsi"/>
              </w:rPr>
            </w:pPr>
            <w:r>
              <w:rPr>
                <w:rFonts w:asciiTheme="majorHAnsi" w:hAnsiTheme="majorHAnsi" w:cstheme="majorHAnsi"/>
              </w:rPr>
              <w:t xml:space="preserve">Do the things we </w:t>
            </w:r>
            <w:r w:rsidR="00F4018D">
              <w:rPr>
                <w:rFonts w:asciiTheme="majorHAnsi" w:hAnsiTheme="majorHAnsi" w:cstheme="majorHAnsi"/>
              </w:rPr>
              <w:t>know “how</w:t>
            </w:r>
            <w:r>
              <w:rPr>
                <w:rFonts w:asciiTheme="majorHAnsi" w:hAnsiTheme="majorHAnsi" w:cstheme="majorHAnsi"/>
              </w:rPr>
              <w:t xml:space="preserve"> to do”</w:t>
            </w:r>
          </w:p>
          <w:p w14:paraId="01EADA90" w14:textId="77777777" w:rsidR="006A2BA8" w:rsidRDefault="006A2BA8" w:rsidP="006214BF">
            <w:pPr>
              <w:rPr>
                <w:rFonts w:asciiTheme="majorHAnsi" w:hAnsiTheme="majorHAnsi" w:cstheme="majorHAnsi"/>
              </w:rPr>
            </w:pPr>
          </w:p>
          <w:p w14:paraId="15E21EAF" w14:textId="77777777" w:rsidR="006A2BA8" w:rsidRDefault="006A2BA8" w:rsidP="006214BF">
            <w:pPr>
              <w:rPr>
                <w:rFonts w:asciiTheme="majorHAnsi" w:hAnsiTheme="majorHAnsi" w:cstheme="majorHAnsi"/>
              </w:rPr>
            </w:pPr>
          </w:p>
          <w:p w14:paraId="3C2A98BC" w14:textId="77777777" w:rsidR="006A2BA8" w:rsidRDefault="006A2BA8" w:rsidP="006214BF">
            <w:pPr>
              <w:rPr>
                <w:rFonts w:asciiTheme="majorHAnsi" w:hAnsiTheme="majorHAnsi" w:cstheme="majorHAnsi"/>
              </w:rPr>
            </w:pPr>
          </w:p>
          <w:p w14:paraId="0DA80314" w14:textId="77777777" w:rsidR="006A2BA8" w:rsidRDefault="006A2BA8" w:rsidP="006214BF">
            <w:pPr>
              <w:rPr>
                <w:rFonts w:asciiTheme="majorHAnsi" w:hAnsiTheme="majorHAnsi" w:cstheme="majorHAnsi"/>
              </w:rPr>
            </w:pPr>
          </w:p>
          <w:p w14:paraId="218D39A8" w14:textId="77777777" w:rsidR="006A2BA8" w:rsidRDefault="006A2BA8" w:rsidP="006214BF">
            <w:pPr>
              <w:rPr>
                <w:rFonts w:asciiTheme="majorHAnsi" w:hAnsiTheme="majorHAnsi" w:cstheme="majorHAnsi"/>
              </w:rPr>
            </w:pPr>
            <w:r>
              <w:rPr>
                <w:rFonts w:asciiTheme="majorHAnsi" w:hAnsiTheme="majorHAnsi" w:cstheme="majorHAnsi"/>
              </w:rPr>
              <w:t>Incorporate students</w:t>
            </w:r>
            <w:r w:rsidR="00DC6B09">
              <w:rPr>
                <w:rFonts w:asciiTheme="majorHAnsi" w:hAnsiTheme="majorHAnsi" w:cstheme="majorHAnsi"/>
              </w:rPr>
              <w:t xml:space="preserve"> by stating in the last bullet “expressed by all students, and other governance bodies.”</w:t>
            </w:r>
          </w:p>
          <w:p w14:paraId="3CC8437B" w14:textId="77777777" w:rsidR="00DC6B09" w:rsidRDefault="00DC6B09" w:rsidP="006214BF">
            <w:pPr>
              <w:rPr>
                <w:rFonts w:asciiTheme="majorHAnsi" w:hAnsiTheme="majorHAnsi" w:cstheme="majorHAnsi"/>
              </w:rPr>
            </w:pPr>
          </w:p>
          <w:p w14:paraId="287779A6" w14:textId="77777777" w:rsidR="00DC6B09" w:rsidRDefault="00DC6B09" w:rsidP="006214BF">
            <w:pPr>
              <w:rPr>
                <w:rFonts w:asciiTheme="majorHAnsi" w:hAnsiTheme="majorHAnsi" w:cstheme="majorHAnsi"/>
              </w:rPr>
            </w:pPr>
          </w:p>
          <w:p w14:paraId="4FC88FAB" w14:textId="77777777" w:rsidR="00DC6B09" w:rsidRDefault="00DC6B09" w:rsidP="006214BF">
            <w:pPr>
              <w:rPr>
                <w:rFonts w:asciiTheme="majorHAnsi" w:hAnsiTheme="majorHAnsi" w:cstheme="majorHAnsi"/>
              </w:rPr>
            </w:pPr>
          </w:p>
          <w:p w14:paraId="16521DDA" w14:textId="77777777" w:rsidR="00DC6B09" w:rsidRDefault="00DC6B09" w:rsidP="006214BF">
            <w:pPr>
              <w:rPr>
                <w:rFonts w:asciiTheme="majorHAnsi" w:hAnsiTheme="majorHAnsi" w:cstheme="majorHAnsi"/>
              </w:rPr>
            </w:pPr>
          </w:p>
          <w:p w14:paraId="6401D425" w14:textId="481F2C07" w:rsidR="00DC6B09" w:rsidRPr="003F5AC5" w:rsidRDefault="00DC6B09" w:rsidP="006214BF">
            <w:pPr>
              <w:rPr>
                <w:rFonts w:asciiTheme="majorHAnsi" w:hAnsiTheme="majorHAnsi" w:cstheme="majorHAnsi"/>
              </w:rPr>
            </w:pPr>
          </w:p>
        </w:tc>
        <w:tc>
          <w:tcPr>
            <w:tcW w:w="1968" w:type="dxa"/>
          </w:tcPr>
          <w:p w14:paraId="78838CC9" w14:textId="77777777" w:rsidR="003D4155" w:rsidRDefault="003D4155" w:rsidP="004C3F7F">
            <w:pPr>
              <w:rPr>
                <w:rFonts w:asciiTheme="minorHAnsi" w:hAnsiTheme="minorHAnsi" w:cstheme="minorHAnsi"/>
              </w:rPr>
            </w:pPr>
          </w:p>
          <w:p w14:paraId="11C50E0B" w14:textId="77777777" w:rsidR="00725249" w:rsidRDefault="00725249" w:rsidP="004C3F7F">
            <w:pPr>
              <w:rPr>
                <w:rFonts w:asciiTheme="minorHAnsi" w:hAnsiTheme="minorHAnsi" w:cstheme="minorHAnsi"/>
              </w:rPr>
            </w:pPr>
          </w:p>
          <w:p w14:paraId="736DD18C" w14:textId="77777777" w:rsidR="00725249" w:rsidRDefault="00725249" w:rsidP="004C3F7F">
            <w:pPr>
              <w:rPr>
                <w:rFonts w:asciiTheme="minorHAnsi" w:hAnsiTheme="minorHAnsi" w:cstheme="minorHAnsi"/>
              </w:rPr>
            </w:pPr>
          </w:p>
          <w:p w14:paraId="22300204" w14:textId="77777777" w:rsidR="00725249" w:rsidRDefault="00725249" w:rsidP="004C3F7F">
            <w:pPr>
              <w:rPr>
                <w:rFonts w:asciiTheme="minorHAnsi" w:hAnsiTheme="minorHAnsi" w:cstheme="minorHAnsi"/>
              </w:rPr>
            </w:pPr>
          </w:p>
          <w:p w14:paraId="33529DC6" w14:textId="77777777" w:rsidR="00725249" w:rsidRDefault="00725249" w:rsidP="004C3F7F">
            <w:pPr>
              <w:rPr>
                <w:rFonts w:asciiTheme="minorHAnsi" w:hAnsiTheme="minorHAnsi" w:cstheme="minorHAnsi"/>
              </w:rPr>
            </w:pPr>
          </w:p>
          <w:p w14:paraId="36F2C3CC" w14:textId="77777777" w:rsidR="00725249" w:rsidRDefault="00725249" w:rsidP="004C3F7F">
            <w:pPr>
              <w:rPr>
                <w:rFonts w:asciiTheme="minorHAnsi" w:hAnsiTheme="minorHAnsi" w:cstheme="minorHAnsi"/>
              </w:rPr>
            </w:pPr>
          </w:p>
          <w:p w14:paraId="4842CC40" w14:textId="77777777" w:rsidR="00725249" w:rsidRDefault="00725249" w:rsidP="004C3F7F">
            <w:pPr>
              <w:rPr>
                <w:rFonts w:asciiTheme="minorHAnsi" w:hAnsiTheme="minorHAnsi" w:cstheme="minorHAnsi"/>
              </w:rPr>
            </w:pPr>
          </w:p>
          <w:p w14:paraId="07A6E18F" w14:textId="77777777" w:rsidR="00725249" w:rsidRDefault="00725249" w:rsidP="004C3F7F">
            <w:pPr>
              <w:rPr>
                <w:rFonts w:asciiTheme="minorHAnsi" w:hAnsiTheme="minorHAnsi" w:cstheme="minorHAnsi"/>
              </w:rPr>
            </w:pPr>
          </w:p>
          <w:p w14:paraId="1B19FDF5" w14:textId="77777777" w:rsidR="00725249" w:rsidRDefault="00725249" w:rsidP="004C3F7F">
            <w:pPr>
              <w:rPr>
                <w:rFonts w:asciiTheme="minorHAnsi" w:hAnsiTheme="minorHAnsi" w:cstheme="minorHAnsi"/>
              </w:rPr>
            </w:pPr>
          </w:p>
          <w:p w14:paraId="0B1C5193" w14:textId="77777777" w:rsidR="00725249" w:rsidRDefault="00725249" w:rsidP="004C3F7F">
            <w:pPr>
              <w:rPr>
                <w:rFonts w:asciiTheme="minorHAnsi" w:hAnsiTheme="minorHAnsi" w:cstheme="minorHAnsi"/>
              </w:rPr>
            </w:pPr>
          </w:p>
          <w:p w14:paraId="312B34FC" w14:textId="77777777" w:rsidR="00725249" w:rsidRDefault="00725249" w:rsidP="004C3F7F">
            <w:pPr>
              <w:rPr>
                <w:rFonts w:asciiTheme="minorHAnsi" w:hAnsiTheme="minorHAnsi" w:cstheme="minorHAnsi"/>
              </w:rPr>
            </w:pPr>
          </w:p>
          <w:p w14:paraId="4B72EC44" w14:textId="77777777" w:rsidR="00725249" w:rsidRDefault="00725249" w:rsidP="004C3F7F">
            <w:pPr>
              <w:rPr>
                <w:rFonts w:asciiTheme="minorHAnsi" w:hAnsiTheme="minorHAnsi" w:cstheme="minorHAnsi"/>
              </w:rPr>
            </w:pPr>
          </w:p>
          <w:p w14:paraId="09539E93" w14:textId="77777777" w:rsidR="00725249" w:rsidRDefault="00725249" w:rsidP="004C3F7F">
            <w:pPr>
              <w:rPr>
                <w:rFonts w:asciiTheme="minorHAnsi" w:hAnsiTheme="minorHAnsi" w:cstheme="minorHAnsi"/>
              </w:rPr>
            </w:pPr>
          </w:p>
          <w:p w14:paraId="0EFD062E" w14:textId="77777777" w:rsidR="00725249" w:rsidRDefault="00725249" w:rsidP="004C3F7F">
            <w:pPr>
              <w:rPr>
                <w:rFonts w:asciiTheme="minorHAnsi" w:hAnsiTheme="minorHAnsi" w:cstheme="minorHAnsi"/>
              </w:rPr>
            </w:pPr>
          </w:p>
          <w:p w14:paraId="67977D10" w14:textId="77777777" w:rsidR="00725249" w:rsidRDefault="00725249" w:rsidP="004C3F7F">
            <w:pPr>
              <w:rPr>
                <w:rFonts w:asciiTheme="minorHAnsi" w:hAnsiTheme="minorHAnsi" w:cstheme="minorHAnsi"/>
              </w:rPr>
            </w:pPr>
          </w:p>
          <w:p w14:paraId="253529F8" w14:textId="77777777" w:rsidR="00725249" w:rsidRDefault="00725249" w:rsidP="004C3F7F">
            <w:pPr>
              <w:rPr>
                <w:rFonts w:asciiTheme="minorHAnsi" w:hAnsiTheme="minorHAnsi" w:cstheme="minorHAnsi"/>
              </w:rPr>
            </w:pPr>
          </w:p>
          <w:p w14:paraId="726331F0" w14:textId="77777777" w:rsidR="00725249" w:rsidRDefault="00725249" w:rsidP="004C3F7F">
            <w:pPr>
              <w:rPr>
                <w:rFonts w:asciiTheme="minorHAnsi" w:hAnsiTheme="minorHAnsi" w:cstheme="minorHAnsi"/>
              </w:rPr>
            </w:pPr>
          </w:p>
          <w:p w14:paraId="5930F26C" w14:textId="77777777" w:rsidR="00725249" w:rsidRDefault="00725249" w:rsidP="004C3F7F">
            <w:pPr>
              <w:rPr>
                <w:rFonts w:asciiTheme="minorHAnsi" w:hAnsiTheme="minorHAnsi" w:cstheme="minorHAnsi"/>
              </w:rPr>
            </w:pPr>
          </w:p>
          <w:p w14:paraId="7FAA67CC" w14:textId="77777777" w:rsidR="00725249" w:rsidRDefault="00725249" w:rsidP="004C3F7F">
            <w:pPr>
              <w:rPr>
                <w:rFonts w:asciiTheme="minorHAnsi" w:hAnsiTheme="minorHAnsi" w:cstheme="minorHAnsi"/>
              </w:rPr>
            </w:pPr>
          </w:p>
          <w:p w14:paraId="571B0477" w14:textId="77777777" w:rsidR="00725249" w:rsidRDefault="00725249" w:rsidP="004C3F7F">
            <w:pPr>
              <w:rPr>
                <w:rFonts w:asciiTheme="minorHAnsi" w:hAnsiTheme="minorHAnsi" w:cstheme="minorHAnsi"/>
              </w:rPr>
            </w:pPr>
          </w:p>
          <w:p w14:paraId="553F5C60" w14:textId="77777777" w:rsidR="00725249" w:rsidRDefault="00725249" w:rsidP="004C3F7F">
            <w:pPr>
              <w:rPr>
                <w:rFonts w:asciiTheme="minorHAnsi" w:hAnsiTheme="minorHAnsi" w:cstheme="minorHAnsi"/>
              </w:rPr>
            </w:pPr>
          </w:p>
          <w:p w14:paraId="585E2920" w14:textId="77777777" w:rsidR="00725249" w:rsidRDefault="00725249" w:rsidP="004C3F7F">
            <w:pPr>
              <w:rPr>
                <w:rFonts w:asciiTheme="minorHAnsi" w:hAnsiTheme="minorHAnsi" w:cstheme="minorHAnsi"/>
              </w:rPr>
            </w:pPr>
          </w:p>
          <w:p w14:paraId="0EDF2A62" w14:textId="77777777" w:rsidR="00725249" w:rsidRDefault="00725249" w:rsidP="004C3F7F">
            <w:pPr>
              <w:rPr>
                <w:rFonts w:asciiTheme="minorHAnsi" w:hAnsiTheme="minorHAnsi" w:cstheme="minorHAnsi"/>
              </w:rPr>
            </w:pPr>
          </w:p>
          <w:p w14:paraId="4D97D7C7" w14:textId="77777777" w:rsidR="00725249" w:rsidRDefault="00725249" w:rsidP="004C3F7F">
            <w:pPr>
              <w:rPr>
                <w:rFonts w:asciiTheme="minorHAnsi" w:hAnsiTheme="minorHAnsi" w:cstheme="minorHAnsi"/>
              </w:rPr>
            </w:pPr>
          </w:p>
          <w:p w14:paraId="3DDF3718" w14:textId="77777777" w:rsidR="00725249" w:rsidRDefault="00725249" w:rsidP="004C3F7F">
            <w:pPr>
              <w:rPr>
                <w:rFonts w:asciiTheme="minorHAnsi" w:hAnsiTheme="minorHAnsi" w:cstheme="minorHAnsi"/>
              </w:rPr>
            </w:pPr>
          </w:p>
          <w:p w14:paraId="56AC1921" w14:textId="6D54F453" w:rsidR="00725249" w:rsidRDefault="00725249" w:rsidP="00725249">
            <w:pPr>
              <w:rPr>
                <w:rFonts w:asciiTheme="majorHAnsi" w:hAnsiTheme="majorHAnsi" w:cstheme="majorHAnsi"/>
              </w:rPr>
            </w:pPr>
            <w:r>
              <w:rPr>
                <w:rFonts w:asciiTheme="majorHAnsi" w:hAnsiTheme="majorHAnsi" w:cstheme="majorHAnsi"/>
              </w:rPr>
              <w:t xml:space="preserve">Include more action items. </w:t>
            </w:r>
          </w:p>
          <w:p w14:paraId="4835AC05" w14:textId="77777777" w:rsidR="00725249" w:rsidRDefault="00725249" w:rsidP="004C3F7F">
            <w:pPr>
              <w:rPr>
                <w:rFonts w:asciiTheme="minorHAnsi" w:hAnsiTheme="minorHAnsi" w:cstheme="minorHAnsi"/>
              </w:rPr>
            </w:pPr>
          </w:p>
          <w:p w14:paraId="1A8218FB" w14:textId="77777777" w:rsidR="00725249" w:rsidRDefault="00725249" w:rsidP="004C3F7F">
            <w:pPr>
              <w:rPr>
                <w:rFonts w:asciiTheme="minorHAnsi" w:hAnsiTheme="minorHAnsi" w:cstheme="minorHAnsi"/>
              </w:rPr>
            </w:pPr>
          </w:p>
          <w:p w14:paraId="3A7A326D" w14:textId="77777777" w:rsidR="00725249" w:rsidRDefault="00725249" w:rsidP="004C3F7F">
            <w:pPr>
              <w:rPr>
                <w:rFonts w:asciiTheme="minorHAnsi" w:hAnsiTheme="minorHAnsi" w:cstheme="minorHAnsi"/>
              </w:rPr>
            </w:pPr>
          </w:p>
          <w:p w14:paraId="37BDF8AC" w14:textId="77777777" w:rsidR="00725249" w:rsidRDefault="00725249" w:rsidP="004C3F7F">
            <w:pPr>
              <w:rPr>
                <w:rFonts w:asciiTheme="minorHAnsi" w:hAnsiTheme="minorHAnsi" w:cstheme="minorHAnsi"/>
              </w:rPr>
            </w:pPr>
          </w:p>
          <w:p w14:paraId="3E8EABEE" w14:textId="77777777" w:rsidR="00725249" w:rsidRDefault="00725249" w:rsidP="004C3F7F">
            <w:pPr>
              <w:rPr>
                <w:rFonts w:asciiTheme="minorHAnsi" w:hAnsiTheme="minorHAnsi" w:cstheme="minorHAnsi"/>
              </w:rPr>
            </w:pPr>
          </w:p>
          <w:p w14:paraId="56C6C36B" w14:textId="77777777" w:rsidR="00725249" w:rsidRDefault="00725249" w:rsidP="00725249">
            <w:pPr>
              <w:rPr>
                <w:rFonts w:asciiTheme="majorHAnsi" w:hAnsiTheme="majorHAnsi" w:cstheme="majorHAnsi"/>
              </w:rPr>
            </w:pPr>
            <w:r>
              <w:rPr>
                <w:rFonts w:asciiTheme="majorHAnsi" w:hAnsiTheme="majorHAnsi" w:cstheme="majorHAnsi"/>
              </w:rPr>
              <w:t>Add place where committee can sign their name.</w:t>
            </w:r>
          </w:p>
          <w:p w14:paraId="36BBD0D6" w14:textId="77777777" w:rsidR="00725249" w:rsidRDefault="00725249" w:rsidP="004C3F7F">
            <w:pPr>
              <w:rPr>
                <w:rFonts w:asciiTheme="minorHAnsi" w:hAnsiTheme="minorHAnsi" w:cstheme="minorHAnsi"/>
              </w:rPr>
            </w:pPr>
          </w:p>
          <w:p w14:paraId="74660DF1" w14:textId="77777777" w:rsidR="00725249" w:rsidRDefault="00725249" w:rsidP="004C3F7F">
            <w:pPr>
              <w:rPr>
                <w:rFonts w:asciiTheme="minorHAnsi" w:hAnsiTheme="minorHAnsi" w:cstheme="minorHAnsi"/>
              </w:rPr>
            </w:pPr>
          </w:p>
          <w:p w14:paraId="35AC546A" w14:textId="5347BEF1" w:rsidR="00725249" w:rsidRDefault="00693548" w:rsidP="004C3F7F">
            <w:pPr>
              <w:rPr>
                <w:rFonts w:asciiTheme="minorHAnsi" w:hAnsiTheme="minorHAnsi" w:cstheme="minorHAnsi"/>
              </w:rPr>
            </w:pPr>
            <w:r>
              <w:rPr>
                <w:rFonts w:asciiTheme="minorHAnsi" w:hAnsiTheme="minorHAnsi" w:cstheme="minorHAnsi"/>
              </w:rPr>
              <w:t>Third read.</w:t>
            </w:r>
          </w:p>
          <w:p w14:paraId="41FE10ED" w14:textId="77777777" w:rsidR="00725249" w:rsidRDefault="00725249" w:rsidP="004C3F7F">
            <w:pPr>
              <w:rPr>
                <w:rFonts w:asciiTheme="minorHAnsi" w:hAnsiTheme="minorHAnsi" w:cstheme="minorHAnsi"/>
              </w:rPr>
            </w:pPr>
          </w:p>
          <w:p w14:paraId="7E286758" w14:textId="77777777" w:rsidR="00725249" w:rsidRDefault="00725249" w:rsidP="004C3F7F">
            <w:pPr>
              <w:rPr>
                <w:rFonts w:asciiTheme="minorHAnsi" w:hAnsiTheme="minorHAnsi" w:cstheme="minorHAnsi"/>
              </w:rPr>
            </w:pPr>
          </w:p>
          <w:p w14:paraId="1A197A4C" w14:textId="529F5D88" w:rsidR="00725249" w:rsidRDefault="00725249" w:rsidP="004C3F7F">
            <w:pPr>
              <w:rPr>
                <w:rFonts w:asciiTheme="minorHAnsi" w:hAnsiTheme="minorHAnsi" w:cstheme="minorHAnsi"/>
              </w:rPr>
            </w:pPr>
            <w:r>
              <w:rPr>
                <w:rFonts w:asciiTheme="minorHAnsi" w:hAnsiTheme="minorHAnsi" w:cstheme="minorHAnsi"/>
              </w:rPr>
              <w:t>Motioned to make change (above) by Carolyn H. and second by Leticia M.</w:t>
            </w:r>
          </w:p>
          <w:p w14:paraId="0748B5BC" w14:textId="3ECAB9A8" w:rsidR="00725249" w:rsidRPr="003D4155" w:rsidRDefault="00693548" w:rsidP="004C3F7F">
            <w:pPr>
              <w:rPr>
                <w:rFonts w:asciiTheme="minorHAnsi" w:hAnsiTheme="minorHAnsi" w:cstheme="minorHAnsi"/>
              </w:rPr>
            </w:pPr>
            <w:r>
              <w:rPr>
                <w:rFonts w:asciiTheme="minorHAnsi" w:hAnsiTheme="minorHAnsi" w:cstheme="minorHAnsi"/>
              </w:rPr>
              <w:t>Votes to approve motion.</w:t>
            </w:r>
          </w:p>
        </w:tc>
        <w:tc>
          <w:tcPr>
            <w:tcW w:w="1661" w:type="dxa"/>
          </w:tcPr>
          <w:p w14:paraId="413EBCD8" w14:textId="77777777" w:rsidR="00234A51" w:rsidRDefault="00234A51" w:rsidP="004C3F7F"/>
        </w:tc>
      </w:tr>
      <w:tr w:rsidR="00BD6BC5" w14:paraId="2DABDF1B" w14:textId="1EDF831C" w:rsidTr="001A7972">
        <w:tc>
          <w:tcPr>
            <w:tcW w:w="700" w:type="dxa"/>
          </w:tcPr>
          <w:p w14:paraId="37CBB46A" w14:textId="2B587003" w:rsidR="00234A51" w:rsidRDefault="00982EB9" w:rsidP="00982EB9">
            <w:pPr>
              <w:jc w:val="center"/>
            </w:pPr>
            <w:r>
              <w:t>4</w:t>
            </w:r>
          </w:p>
        </w:tc>
        <w:tc>
          <w:tcPr>
            <w:tcW w:w="2364" w:type="dxa"/>
          </w:tcPr>
          <w:p w14:paraId="048385D9" w14:textId="757758D9" w:rsidR="00234A51" w:rsidRPr="00D41E32" w:rsidRDefault="00146D1C" w:rsidP="004C3F7F">
            <w:pPr>
              <w:rPr>
                <w:rFonts w:asciiTheme="majorHAnsi" w:hAnsiTheme="majorHAnsi" w:cstheme="majorHAnsi"/>
                <w:sz w:val="22"/>
                <w:szCs w:val="22"/>
              </w:rPr>
            </w:pPr>
            <w:r>
              <w:rPr>
                <w:b/>
              </w:rPr>
              <w:t xml:space="preserve">Discuss </w:t>
            </w:r>
            <w:r>
              <w:t xml:space="preserve">shared governance process and expectations regarding memos and recommendations that </w:t>
            </w:r>
            <w:r>
              <w:lastRenderedPageBreak/>
              <w:t>come out of governing bodies like E&amp;E.</w:t>
            </w:r>
          </w:p>
        </w:tc>
        <w:tc>
          <w:tcPr>
            <w:tcW w:w="3638" w:type="dxa"/>
          </w:tcPr>
          <w:p w14:paraId="1B40E32D" w14:textId="77777777" w:rsidR="00B522BA" w:rsidRDefault="00693548" w:rsidP="00693548">
            <w:pPr>
              <w:pStyle w:val="ListParagraph"/>
              <w:numPr>
                <w:ilvl w:val="0"/>
                <w:numId w:val="13"/>
              </w:numPr>
              <w:rPr>
                <w:rFonts w:asciiTheme="minorHAnsi" w:hAnsiTheme="minorHAnsi" w:cstheme="minorHAnsi"/>
              </w:rPr>
            </w:pPr>
            <w:r>
              <w:rPr>
                <w:rFonts w:asciiTheme="minorHAnsi" w:hAnsiTheme="minorHAnsi" w:cstheme="minorHAnsi"/>
              </w:rPr>
              <w:lastRenderedPageBreak/>
              <w:t>Who has the power to make things happen?</w:t>
            </w:r>
          </w:p>
          <w:p w14:paraId="7B4692D2" w14:textId="77777777" w:rsidR="00693548" w:rsidRDefault="00693548" w:rsidP="00693548">
            <w:pPr>
              <w:pStyle w:val="ListParagraph"/>
              <w:numPr>
                <w:ilvl w:val="0"/>
                <w:numId w:val="13"/>
              </w:numPr>
              <w:rPr>
                <w:rFonts w:asciiTheme="minorHAnsi" w:hAnsiTheme="minorHAnsi" w:cstheme="minorHAnsi"/>
              </w:rPr>
            </w:pPr>
            <w:r>
              <w:rPr>
                <w:rFonts w:asciiTheme="minorHAnsi" w:hAnsiTheme="minorHAnsi" w:cstheme="minorHAnsi"/>
              </w:rPr>
              <w:t>What is the process, clarify process, and how are they holding systemic inequality?</w:t>
            </w:r>
          </w:p>
          <w:p w14:paraId="26F8CFBB" w14:textId="77777777" w:rsidR="00693548" w:rsidRDefault="00693548" w:rsidP="00693548">
            <w:pPr>
              <w:pStyle w:val="ListParagraph"/>
              <w:numPr>
                <w:ilvl w:val="0"/>
                <w:numId w:val="13"/>
              </w:numPr>
              <w:rPr>
                <w:rFonts w:asciiTheme="minorHAnsi" w:hAnsiTheme="minorHAnsi" w:cstheme="minorHAnsi"/>
              </w:rPr>
            </w:pPr>
            <w:r>
              <w:rPr>
                <w:rFonts w:asciiTheme="minorHAnsi" w:hAnsiTheme="minorHAnsi" w:cstheme="minorHAnsi"/>
              </w:rPr>
              <w:lastRenderedPageBreak/>
              <w:t>E&amp;E produced two different memos; dual enrollment and ethnic studies.</w:t>
            </w:r>
          </w:p>
          <w:p w14:paraId="48831418" w14:textId="77777777" w:rsidR="00693548" w:rsidRDefault="00693548" w:rsidP="00693548">
            <w:pPr>
              <w:pStyle w:val="ListParagraph"/>
              <w:numPr>
                <w:ilvl w:val="0"/>
                <w:numId w:val="13"/>
              </w:numPr>
              <w:rPr>
                <w:rFonts w:asciiTheme="minorHAnsi" w:hAnsiTheme="minorHAnsi" w:cstheme="minorHAnsi"/>
              </w:rPr>
            </w:pPr>
            <w:r>
              <w:rPr>
                <w:rFonts w:asciiTheme="minorHAnsi" w:hAnsiTheme="minorHAnsi" w:cstheme="minorHAnsi"/>
              </w:rPr>
              <w:t>Accountability?</w:t>
            </w:r>
            <w:r w:rsidR="00916C1C">
              <w:rPr>
                <w:rFonts w:asciiTheme="minorHAnsi" w:hAnsiTheme="minorHAnsi" w:cstheme="minorHAnsi"/>
              </w:rPr>
              <w:t xml:space="preserve"> (From Thuy N.)</w:t>
            </w:r>
          </w:p>
          <w:p w14:paraId="4F43294D" w14:textId="77856628" w:rsidR="00EA419F" w:rsidRDefault="00EA419F" w:rsidP="00693548">
            <w:pPr>
              <w:pStyle w:val="ListParagraph"/>
              <w:numPr>
                <w:ilvl w:val="0"/>
                <w:numId w:val="13"/>
              </w:numPr>
              <w:rPr>
                <w:rFonts w:asciiTheme="minorHAnsi" w:hAnsiTheme="minorHAnsi" w:cstheme="minorHAnsi"/>
              </w:rPr>
            </w:pPr>
            <w:r>
              <w:rPr>
                <w:rFonts w:asciiTheme="minorHAnsi" w:hAnsiTheme="minorHAnsi" w:cstheme="minorHAnsi"/>
              </w:rPr>
              <w:t xml:space="preserve">Requesting response from second memo. There was a recommendation to provide budgetary support for faculty as they create curriculum. Faculty worked outside their regular responsibilities of their academic disciplines. </w:t>
            </w:r>
            <w:r w:rsidR="004800B1">
              <w:rPr>
                <w:rFonts w:asciiTheme="minorHAnsi" w:hAnsiTheme="minorHAnsi" w:cstheme="minorHAnsi"/>
              </w:rPr>
              <w:t>No compensation was given.</w:t>
            </w:r>
          </w:p>
          <w:p w14:paraId="53ACF32F" w14:textId="7DE697BF" w:rsidR="00BE2C59" w:rsidRDefault="00BE2C59" w:rsidP="00BE2C59">
            <w:pPr>
              <w:rPr>
                <w:rFonts w:asciiTheme="minorHAnsi" w:hAnsiTheme="minorHAnsi" w:cstheme="minorHAnsi"/>
              </w:rPr>
            </w:pPr>
          </w:p>
          <w:p w14:paraId="1258665D" w14:textId="645BA785" w:rsidR="00BE2C59" w:rsidRDefault="00BE2C59" w:rsidP="00BE2C59">
            <w:pPr>
              <w:rPr>
                <w:rFonts w:asciiTheme="minorHAnsi" w:hAnsiTheme="minorHAnsi" w:cstheme="minorHAnsi"/>
              </w:rPr>
            </w:pPr>
          </w:p>
          <w:p w14:paraId="2B3679D3" w14:textId="63EC6BB1" w:rsidR="00BE2C59" w:rsidRDefault="00BE2C59" w:rsidP="00BE2C59">
            <w:pPr>
              <w:rPr>
                <w:rFonts w:asciiTheme="minorHAnsi" w:hAnsiTheme="minorHAnsi" w:cstheme="minorHAnsi"/>
              </w:rPr>
            </w:pPr>
          </w:p>
          <w:p w14:paraId="7FEC4F8C" w14:textId="27B49D6E" w:rsidR="00BE2C59" w:rsidRDefault="00BE2C59" w:rsidP="00BE2C59">
            <w:pPr>
              <w:rPr>
                <w:rFonts w:asciiTheme="minorHAnsi" w:hAnsiTheme="minorHAnsi" w:cstheme="minorHAnsi"/>
              </w:rPr>
            </w:pPr>
          </w:p>
          <w:p w14:paraId="57084A45" w14:textId="74161394" w:rsidR="00BE2C59" w:rsidRDefault="00BE2C59" w:rsidP="00BE2C59">
            <w:pPr>
              <w:rPr>
                <w:rFonts w:asciiTheme="minorHAnsi" w:hAnsiTheme="minorHAnsi" w:cstheme="minorHAnsi"/>
              </w:rPr>
            </w:pPr>
          </w:p>
          <w:p w14:paraId="0DF9FECB" w14:textId="4AB0661F" w:rsidR="00BE2C59" w:rsidRDefault="00BE2C59" w:rsidP="00BE2C59">
            <w:pPr>
              <w:rPr>
                <w:rFonts w:asciiTheme="minorHAnsi" w:hAnsiTheme="minorHAnsi" w:cstheme="minorHAnsi"/>
              </w:rPr>
            </w:pPr>
          </w:p>
          <w:p w14:paraId="6C4A8BD3" w14:textId="02E31252" w:rsidR="00BE2C59" w:rsidRDefault="00BE2C59" w:rsidP="00BE2C59">
            <w:pPr>
              <w:rPr>
                <w:rFonts w:asciiTheme="minorHAnsi" w:hAnsiTheme="minorHAnsi" w:cstheme="minorHAnsi"/>
              </w:rPr>
            </w:pPr>
          </w:p>
          <w:p w14:paraId="5C428038" w14:textId="7E3DD988" w:rsidR="00BE2C59" w:rsidRDefault="00BE2C59" w:rsidP="00BE2C59">
            <w:pPr>
              <w:rPr>
                <w:rFonts w:asciiTheme="minorHAnsi" w:hAnsiTheme="minorHAnsi" w:cstheme="minorHAnsi"/>
              </w:rPr>
            </w:pPr>
          </w:p>
          <w:p w14:paraId="25CF2A8C" w14:textId="17A00551" w:rsidR="00BE2C59" w:rsidRDefault="00BE2C59" w:rsidP="00BE2C59">
            <w:pPr>
              <w:rPr>
                <w:rFonts w:asciiTheme="minorHAnsi" w:hAnsiTheme="minorHAnsi" w:cstheme="minorHAnsi"/>
              </w:rPr>
            </w:pPr>
          </w:p>
          <w:p w14:paraId="70F8C0B3" w14:textId="12058FC9" w:rsidR="00BE2C59" w:rsidRDefault="00BE2C59" w:rsidP="00BE2C59">
            <w:pPr>
              <w:rPr>
                <w:rFonts w:asciiTheme="minorHAnsi" w:hAnsiTheme="minorHAnsi" w:cstheme="minorHAnsi"/>
              </w:rPr>
            </w:pPr>
          </w:p>
          <w:p w14:paraId="7A69D620" w14:textId="49488E19" w:rsidR="00BE2C59" w:rsidRDefault="00BE2C59" w:rsidP="00BE2C59">
            <w:pPr>
              <w:rPr>
                <w:rFonts w:asciiTheme="minorHAnsi" w:hAnsiTheme="minorHAnsi" w:cstheme="minorHAnsi"/>
              </w:rPr>
            </w:pPr>
          </w:p>
          <w:p w14:paraId="7F803450" w14:textId="7463DC18" w:rsidR="00BE2C59" w:rsidRDefault="00BE2C59" w:rsidP="00BE2C59">
            <w:pPr>
              <w:rPr>
                <w:rFonts w:asciiTheme="minorHAnsi" w:hAnsiTheme="minorHAnsi" w:cstheme="minorHAnsi"/>
              </w:rPr>
            </w:pPr>
          </w:p>
          <w:p w14:paraId="35FF6873" w14:textId="2256D4A1" w:rsidR="00BE2C59" w:rsidRDefault="00BE2C59" w:rsidP="00BE2C59">
            <w:pPr>
              <w:rPr>
                <w:rFonts w:asciiTheme="minorHAnsi" w:hAnsiTheme="minorHAnsi" w:cstheme="minorHAnsi"/>
              </w:rPr>
            </w:pPr>
          </w:p>
          <w:p w14:paraId="7827D796" w14:textId="2B86910D" w:rsidR="00BE2C59" w:rsidRDefault="00BE2C59" w:rsidP="00BE2C59">
            <w:pPr>
              <w:rPr>
                <w:rFonts w:asciiTheme="minorHAnsi" w:hAnsiTheme="minorHAnsi" w:cstheme="minorHAnsi"/>
              </w:rPr>
            </w:pPr>
          </w:p>
          <w:p w14:paraId="6477676D" w14:textId="53C7BA48" w:rsidR="00BE2C59" w:rsidRDefault="00BE2C59" w:rsidP="00BE2C59">
            <w:pPr>
              <w:rPr>
                <w:rFonts w:asciiTheme="minorHAnsi" w:hAnsiTheme="minorHAnsi" w:cstheme="minorHAnsi"/>
              </w:rPr>
            </w:pPr>
          </w:p>
          <w:p w14:paraId="30423566" w14:textId="77074A57" w:rsidR="00BE2C59" w:rsidRDefault="00BE2C59" w:rsidP="00BE2C59">
            <w:pPr>
              <w:rPr>
                <w:rFonts w:asciiTheme="minorHAnsi" w:hAnsiTheme="minorHAnsi" w:cstheme="minorHAnsi"/>
              </w:rPr>
            </w:pPr>
          </w:p>
          <w:p w14:paraId="6DBBE5F6" w14:textId="5C720008" w:rsidR="00BE2C59" w:rsidRDefault="00BE2C59" w:rsidP="00BE2C59">
            <w:pPr>
              <w:rPr>
                <w:rFonts w:asciiTheme="minorHAnsi" w:hAnsiTheme="minorHAnsi" w:cstheme="minorHAnsi"/>
              </w:rPr>
            </w:pPr>
          </w:p>
          <w:p w14:paraId="1C7821E1" w14:textId="47B86897" w:rsidR="00BE2C59" w:rsidRDefault="00BE2C59" w:rsidP="00BE2C59">
            <w:pPr>
              <w:rPr>
                <w:rFonts w:asciiTheme="minorHAnsi" w:hAnsiTheme="minorHAnsi" w:cstheme="minorHAnsi"/>
              </w:rPr>
            </w:pPr>
          </w:p>
          <w:p w14:paraId="08913702" w14:textId="45F80C83" w:rsidR="00BE2C59" w:rsidRDefault="00BE2C59" w:rsidP="00BE2C59">
            <w:pPr>
              <w:rPr>
                <w:rFonts w:asciiTheme="minorHAnsi" w:hAnsiTheme="minorHAnsi" w:cstheme="minorHAnsi"/>
              </w:rPr>
            </w:pPr>
          </w:p>
          <w:p w14:paraId="5804CDB0" w14:textId="4B53B972" w:rsidR="00BE2C59" w:rsidRDefault="00BE2C59" w:rsidP="00BE2C59">
            <w:pPr>
              <w:rPr>
                <w:rFonts w:asciiTheme="minorHAnsi" w:hAnsiTheme="minorHAnsi" w:cstheme="minorHAnsi"/>
              </w:rPr>
            </w:pPr>
          </w:p>
          <w:p w14:paraId="65FE2274" w14:textId="617CA663" w:rsidR="00BE2C59" w:rsidRDefault="00BE2C59" w:rsidP="00BE2C59">
            <w:pPr>
              <w:rPr>
                <w:rFonts w:asciiTheme="minorHAnsi" w:hAnsiTheme="minorHAnsi" w:cstheme="minorHAnsi"/>
              </w:rPr>
            </w:pPr>
          </w:p>
          <w:p w14:paraId="06081389" w14:textId="7EE23400" w:rsidR="00BE2C59" w:rsidRDefault="00BE2C59" w:rsidP="00BE2C59">
            <w:pPr>
              <w:rPr>
                <w:rFonts w:asciiTheme="minorHAnsi" w:hAnsiTheme="minorHAnsi" w:cstheme="minorHAnsi"/>
              </w:rPr>
            </w:pPr>
          </w:p>
          <w:p w14:paraId="46F1DDE9" w14:textId="47DAFB80" w:rsidR="00BE2C59" w:rsidRDefault="00BE2C59" w:rsidP="00BE2C59">
            <w:pPr>
              <w:rPr>
                <w:rFonts w:asciiTheme="minorHAnsi" w:hAnsiTheme="minorHAnsi" w:cstheme="minorHAnsi"/>
              </w:rPr>
            </w:pPr>
          </w:p>
          <w:p w14:paraId="36EF3EC2" w14:textId="1347697A" w:rsidR="00BE2C59" w:rsidRDefault="00BE2C59" w:rsidP="00BE2C59">
            <w:pPr>
              <w:rPr>
                <w:rFonts w:asciiTheme="minorHAnsi" w:hAnsiTheme="minorHAnsi" w:cstheme="minorHAnsi"/>
              </w:rPr>
            </w:pPr>
          </w:p>
          <w:p w14:paraId="35A62E5C" w14:textId="434D4C60" w:rsidR="00BE2C59" w:rsidRDefault="00BE2C59" w:rsidP="00BE2C59">
            <w:pPr>
              <w:rPr>
                <w:rFonts w:asciiTheme="minorHAnsi" w:hAnsiTheme="minorHAnsi" w:cstheme="minorHAnsi"/>
              </w:rPr>
            </w:pPr>
          </w:p>
          <w:p w14:paraId="0777C742" w14:textId="1923F44A" w:rsidR="00BE2C59" w:rsidRDefault="00BE2C59" w:rsidP="00BE2C59">
            <w:pPr>
              <w:rPr>
                <w:rFonts w:asciiTheme="minorHAnsi" w:hAnsiTheme="minorHAnsi" w:cstheme="minorHAnsi"/>
              </w:rPr>
            </w:pPr>
          </w:p>
          <w:p w14:paraId="135F6F09" w14:textId="4F336FEE" w:rsidR="00BE2C59" w:rsidRDefault="00BE2C59" w:rsidP="00BE2C59">
            <w:pPr>
              <w:rPr>
                <w:rFonts w:asciiTheme="minorHAnsi" w:hAnsiTheme="minorHAnsi" w:cstheme="minorHAnsi"/>
              </w:rPr>
            </w:pPr>
          </w:p>
          <w:p w14:paraId="0359D821" w14:textId="28C51539" w:rsidR="00BE2C59" w:rsidRDefault="00BE2C59" w:rsidP="00BE2C59">
            <w:pPr>
              <w:rPr>
                <w:rFonts w:asciiTheme="minorHAnsi" w:hAnsiTheme="minorHAnsi" w:cstheme="minorHAnsi"/>
              </w:rPr>
            </w:pPr>
          </w:p>
          <w:p w14:paraId="2BCBFE21" w14:textId="4BE10A56" w:rsidR="00BE2C59" w:rsidRDefault="00BE2C59" w:rsidP="00BE2C59">
            <w:pPr>
              <w:rPr>
                <w:rFonts w:asciiTheme="minorHAnsi" w:hAnsiTheme="minorHAnsi" w:cstheme="minorHAnsi"/>
              </w:rPr>
            </w:pPr>
          </w:p>
          <w:p w14:paraId="135650A0" w14:textId="77777777" w:rsidR="00BE2C59" w:rsidRPr="00BE2C59" w:rsidRDefault="00BE2C59" w:rsidP="00BE2C59">
            <w:pPr>
              <w:rPr>
                <w:rFonts w:asciiTheme="minorHAnsi" w:hAnsiTheme="minorHAnsi" w:cstheme="minorHAnsi"/>
              </w:rPr>
            </w:pPr>
          </w:p>
          <w:p w14:paraId="2D39B469" w14:textId="77777777" w:rsidR="00BE2C59" w:rsidRDefault="00BE2C59" w:rsidP="00693548">
            <w:pPr>
              <w:pStyle w:val="ListParagraph"/>
              <w:numPr>
                <w:ilvl w:val="0"/>
                <w:numId w:val="13"/>
              </w:numPr>
              <w:rPr>
                <w:rFonts w:asciiTheme="minorHAnsi" w:hAnsiTheme="minorHAnsi" w:cstheme="minorHAnsi"/>
              </w:rPr>
            </w:pPr>
            <w:r>
              <w:rPr>
                <w:rFonts w:asciiTheme="minorHAnsi" w:hAnsiTheme="minorHAnsi" w:cstheme="minorHAnsi"/>
              </w:rPr>
              <w:t xml:space="preserve">Counsels oversight.  </w:t>
            </w:r>
          </w:p>
          <w:p w14:paraId="6E9190E8" w14:textId="77777777" w:rsidR="000834F9" w:rsidRDefault="000834F9" w:rsidP="00693548">
            <w:pPr>
              <w:pStyle w:val="ListParagraph"/>
              <w:numPr>
                <w:ilvl w:val="0"/>
                <w:numId w:val="13"/>
              </w:numPr>
              <w:rPr>
                <w:rFonts w:asciiTheme="minorHAnsi" w:hAnsiTheme="minorHAnsi" w:cstheme="minorHAnsi"/>
              </w:rPr>
            </w:pPr>
            <w:r>
              <w:rPr>
                <w:rFonts w:asciiTheme="minorHAnsi" w:hAnsiTheme="minorHAnsi" w:cstheme="minorHAnsi"/>
              </w:rPr>
              <w:t xml:space="preserve">Looking for more clarity from Thuy around Dual Enrollment. </w:t>
            </w:r>
          </w:p>
          <w:p w14:paraId="2FCAFDE7" w14:textId="2E8D9D80" w:rsidR="00DB72D6" w:rsidRPr="00693548" w:rsidRDefault="00DB72D6" w:rsidP="00DB72D6">
            <w:pPr>
              <w:pStyle w:val="ListParagraph"/>
              <w:rPr>
                <w:rFonts w:asciiTheme="minorHAnsi" w:hAnsiTheme="minorHAnsi" w:cstheme="minorHAnsi"/>
              </w:rPr>
            </w:pPr>
          </w:p>
        </w:tc>
        <w:tc>
          <w:tcPr>
            <w:tcW w:w="2533" w:type="dxa"/>
          </w:tcPr>
          <w:p w14:paraId="6F7E09BD" w14:textId="77777777" w:rsidR="003261E5" w:rsidRPr="00005965" w:rsidRDefault="003261E5" w:rsidP="004C3F7F">
            <w:pPr>
              <w:rPr>
                <w:rFonts w:asciiTheme="minorHAnsi" w:hAnsiTheme="minorHAnsi" w:cstheme="majorHAnsi"/>
                <w:sz w:val="22"/>
                <w:szCs w:val="22"/>
              </w:rPr>
            </w:pPr>
          </w:p>
          <w:p w14:paraId="67EB7722" w14:textId="77777777" w:rsidR="00693548" w:rsidRPr="00005965" w:rsidRDefault="00693548" w:rsidP="004C3F7F">
            <w:pPr>
              <w:rPr>
                <w:rFonts w:asciiTheme="minorHAnsi" w:hAnsiTheme="minorHAnsi" w:cstheme="majorHAnsi"/>
                <w:sz w:val="22"/>
                <w:szCs w:val="22"/>
              </w:rPr>
            </w:pPr>
          </w:p>
          <w:p w14:paraId="54378BD7" w14:textId="77777777" w:rsidR="00693548" w:rsidRPr="00005965" w:rsidRDefault="00693548" w:rsidP="004C3F7F">
            <w:pPr>
              <w:rPr>
                <w:rFonts w:asciiTheme="minorHAnsi" w:hAnsiTheme="minorHAnsi" w:cstheme="majorHAnsi"/>
                <w:sz w:val="22"/>
                <w:szCs w:val="22"/>
              </w:rPr>
            </w:pPr>
          </w:p>
          <w:p w14:paraId="0268390C" w14:textId="77777777" w:rsidR="00693548" w:rsidRPr="00005965" w:rsidRDefault="00693548" w:rsidP="004C3F7F">
            <w:pPr>
              <w:rPr>
                <w:rFonts w:asciiTheme="minorHAnsi" w:hAnsiTheme="minorHAnsi" w:cstheme="majorHAnsi"/>
                <w:sz w:val="22"/>
                <w:szCs w:val="22"/>
              </w:rPr>
            </w:pPr>
          </w:p>
          <w:p w14:paraId="70BC63DE" w14:textId="77777777" w:rsidR="00693548" w:rsidRPr="00005965" w:rsidRDefault="00693548" w:rsidP="004C3F7F">
            <w:pPr>
              <w:rPr>
                <w:rFonts w:asciiTheme="minorHAnsi" w:hAnsiTheme="minorHAnsi" w:cstheme="majorHAnsi"/>
                <w:sz w:val="22"/>
                <w:szCs w:val="22"/>
              </w:rPr>
            </w:pPr>
          </w:p>
          <w:p w14:paraId="4A9CDF6A" w14:textId="77777777" w:rsidR="00693548" w:rsidRPr="00005965" w:rsidRDefault="00693548" w:rsidP="004C3F7F">
            <w:pPr>
              <w:rPr>
                <w:rFonts w:asciiTheme="minorHAnsi" w:hAnsiTheme="minorHAnsi" w:cstheme="majorHAnsi"/>
                <w:sz w:val="22"/>
                <w:szCs w:val="22"/>
              </w:rPr>
            </w:pPr>
          </w:p>
          <w:p w14:paraId="674C2834" w14:textId="190FE689" w:rsidR="00693548" w:rsidRPr="00005965" w:rsidRDefault="00693548" w:rsidP="004C3F7F">
            <w:pPr>
              <w:rPr>
                <w:rFonts w:asciiTheme="minorHAnsi" w:hAnsiTheme="minorHAnsi" w:cstheme="minorHAnsi"/>
                <w:sz w:val="22"/>
                <w:szCs w:val="22"/>
              </w:rPr>
            </w:pPr>
            <w:r w:rsidRPr="00005965">
              <w:rPr>
                <w:rFonts w:asciiTheme="minorHAnsi" w:hAnsiTheme="minorHAnsi" w:cstheme="minorHAnsi"/>
                <w:sz w:val="22"/>
                <w:szCs w:val="22"/>
              </w:rPr>
              <w:lastRenderedPageBreak/>
              <w:t>. E&amp;E did not know the process on the follow-up and how it works.</w:t>
            </w:r>
          </w:p>
          <w:p w14:paraId="120BE826" w14:textId="6DD5BD38" w:rsidR="00693548" w:rsidRPr="00005965" w:rsidRDefault="00693548" w:rsidP="004C3F7F">
            <w:pPr>
              <w:rPr>
                <w:rFonts w:asciiTheme="minorHAnsi" w:hAnsiTheme="minorHAnsi" w:cstheme="minorHAnsi"/>
                <w:sz w:val="22"/>
                <w:szCs w:val="22"/>
              </w:rPr>
            </w:pPr>
          </w:p>
          <w:p w14:paraId="3BC90151" w14:textId="74D65FF6" w:rsidR="00693548" w:rsidRPr="00005965" w:rsidRDefault="00693548" w:rsidP="004C3F7F">
            <w:pPr>
              <w:rPr>
                <w:rFonts w:asciiTheme="minorHAnsi" w:hAnsiTheme="minorHAnsi" w:cstheme="minorHAnsi"/>
                <w:sz w:val="22"/>
                <w:szCs w:val="22"/>
              </w:rPr>
            </w:pPr>
            <w:r w:rsidRPr="00005965">
              <w:rPr>
                <w:rFonts w:asciiTheme="minorHAnsi" w:hAnsiTheme="minorHAnsi" w:cstheme="minorHAnsi"/>
                <w:sz w:val="22"/>
                <w:szCs w:val="22"/>
              </w:rPr>
              <w:t xml:space="preserve">Thuy N. - Dual enrollment was covered in the Equity Plan. Increased focus on outreach, increasing access for </w:t>
            </w:r>
            <w:proofErr w:type="spellStart"/>
            <w:r w:rsidRPr="00005965">
              <w:rPr>
                <w:rFonts w:asciiTheme="minorHAnsi" w:hAnsiTheme="minorHAnsi" w:cstheme="minorHAnsi"/>
                <w:sz w:val="22"/>
                <w:szCs w:val="22"/>
              </w:rPr>
              <w:t>LatinX</w:t>
            </w:r>
            <w:proofErr w:type="spellEnd"/>
            <w:r w:rsidRPr="00005965">
              <w:rPr>
                <w:rFonts w:asciiTheme="minorHAnsi" w:hAnsiTheme="minorHAnsi" w:cstheme="minorHAnsi"/>
                <w:sz w:val="22"/>
                <w:szCs w:val="22"/>
              </w:rPr>
              <w:t xml:space="preserve"> and African American students.</w:t>
            </w:r>
          </w:p>
          <w:p w14:paraId="5F2C569A" w14:textId="2E2F7573" w:rsidR="00693548" w:rsidRPr="00005965" w:rsidRDefault="00693548" w:rsidP="004C3F7F">
            <w:pPr>
              <w:rPr>
                <w:rFonts w:asciiTheme="minorHAnsi" w:hAnsiTheme="minorHAnsi" w:cstheme="minorHAnsi"/>
                <w:sz w:val="22"/>
                <w:szCs w:val="22"/>
              </w:rPr>
            </w:pPr>
            <w:r w:rsidRPr="00005965">
              <w:rPr>
                <w:rFonts w:asciiTheme="minorHAnsi" w:hAnsiTheme="minorHAnsi" w:cstheme="minorHAnsi"/>
                <w:sz w:val="22"/>
                <w:szCs w:val="22"/>
              </w:rPr>
              <w:t xml:space="preserve">E&amp;E discuss the topic whereas this is a recommendation for a focus on prioritizing. </w:t>
            </w:r>
          </w:p>
          <w:p w14:paraId="6DB99231" w14:textId="032A64B4" w:rsidR="00693548" w:rsidRPr="00005965" w:rsidRDefault="00693548" w:rsidP="004C3F7F">
            <w:pPr>
              <w:rPr>
                <w:rFonts w:asciiTheme="minorHAnsi" w:hAnsiTheme="minorHAnsi" w:cstheme="minorHAnsi"/>
                <w:sz w:val="22"/>
                <w:szCs w:val="22"/>
              </w:rPr>
            </w:pPr>
          </w:p>
          <w:p w14:paraId="14A40DA1" w14:textId="31E713EA" w:rsidR="00916C1C" w:rsidRPr="00005965" w:rsidRDefault="00916C1C" w:rsidP="004C3F7F">
            <w:pPr>
              <w:rPr>
                <w:rFonts w:asciiTheme="minorHAnsi" w:hAnsiTheme="minorHAnsi" w:cstheme="minorHAnsi"/>
                <w:sz w:val="22"/>
                <w:szCs w:val="22"/>
              </w:rPr>
            </w:pPr>
            <w:r w:rsidRPr="00005965">
              <w:rPr>
                <w:rFonts w:asciiTheme="minorHAnsi" w:hAnsiTheme="minorHAnsi" w:cstheme="minorHAnsi"/>
                <w:sz w:val="22"/>
                <w:szCs w:val="22"/>
              </w:rPr>
              <w:t>Accountability from Thuy N. &gt;&gt;&gt; “we’ve been heard” and it has been noted in the plan.</w:t>
            </w:r>
          </w:p>
          <w:p w14:paraId="73713B3A" w14:textId="77777777" w:rsidR="00916C1C" w:rsidRPr="00005965" w:rsidRDefault="00916C1C" w:rsidP="004C3F7F">
            <w:pPr>
              <w:rPr>
                <w:rFonts w:asciiTheme="minorHAnsi" w:hAnsiTheme="minorHAnsi" w:cstheme="minorHAnsi"/>
                <w:sz w:val="22"/>
                <w:szCs w:val="22"/>
              </w:rPr>
            </w:pPr>
          </w:p>
          <w:p w14:paraId="0C660D75" w14:textId="08F3BC32" w:rsidR="00693548" w:rsidRPr="00005965" w:rsidRDefault="00916C1C" w:rsidP="004C3F7F">
            <w:pPr>
              <w:rPr>
                <w:rFonts w:asciiTheme="minorHAnsi" w:hAnsiTheme="minorHAnsi" w:cstheme="minorHAnsi"/>
                <w:sz w:val="22"/>
                <w:szCs w:val="22"/>
              </w:rPr>
            </w:pPr>
            <w:r w:rsidRPr="00005965">
              <w:rPr>
                <w:rFonts w:asciiTheme="minorHAnsi" w:hAnsiTheme="minorHAnsi" w:cstheme="minorHAnsi"/>
                <w:sz w:val="22"/>
                <w:szCs w:val="22"/>
              </w:rPr>
              <w:t xml:space="preserve">Thuy N. suggested </w:t>
            </w:r>
            <w:proofErr w:type="spellStart"/>
            <w:r w:rsidRPr="00005965">
              <w:rPr>
                <w:rFonts w:asciiTheme="minorHAnsi" w:hAnsiTheme="minorHAnsi" w:cstheme="minorHAnsi"/>
                <w:sz w:val="22"/>
                <w:szCs w:val="22"/>
              </w:rPr>
              <w:t>agendize</w:t>
            </w:r>
            <w:proofErr w:type="spellEnd"/>
            <w:r w:rsidRPr="00005965">
              <w:rPr>
                <w:rFonts w:asciiTheme="minorHAnsi" w:hAnsiTheme="minorHAnsi" w:cstheme="minorHAnsi"/>
                <w:sz w:val="22"/>
                <w:szCs w:val="22"/>
              </w:rPr>
              <w:t xml:space="preserve"> accountability and it is a larger picture around the Equity Plan 2.0.</w:t>
            </w:r>
          </w:p>
          <w:p w14:paraId="098788E2" w14:textId="2F9AFADA" w:rsidR="00916C1C" w:rsidRPr="00005965" w:rsidRDefault="00916C1C" w:rsidP="004C3F7F">
            <w:pPr>
              <w:rPr>
                <w:rFonts w:asciiTheme="minorHAnsi" w:hAnsiTheme="minorHAnsi" w:cstheme="minorHAnsi"/>
                <w:sz w:val="22"/>
                <w:szCs w:val="22"/>
              </w:rPr>
            </w:pPr>
          </w:p>
          <w:p w14:paraId="6796523D" w14:textId="384CEBAC" w:rsidR="00916C1C" w:rsidRPr="00005965" w:rsidRDefault="00916C1C" w:rsidP="004C3F7F">
            <w:pPr>
              <w:rPr>
                <w:rFonts w:asciiTheme="minorHAnsi" w:hAnsiTheme="minorHAnsi" w:cstheme="minorHAnsi"/>
                <w:sz w:val="22"/>
                <w:szCs w:val="22"/>
              </w:rPr>
            </w:pPr>
            <w:r w:rsidRPr="00005965">
              <w:rPr>
                <w:rFonts w:asciiTheme="minorHAnsi" w:hAnsiTheme="minorHAnsi" w:cstheme="minorHAnsi"/>
                <w:sz w:val="22"/>
                <w:szCs w:val="22"/>
              </w:rPr>
              <w:t>Ethnic Studies is going to hire, but there are pulmonary areas to think about</w:t>
            </w:r>
            <w:r w:rsidR="00EA419F" w:rsidRPr="00005965">
              <w:rPr>
                <w:rFonts w:asciiTheme="minorHAnsi" w:hAnsiTheme="minorHAnsi" w:cstheme="minorHAnsi"/>
                <w:sz w:val="22"/>
                <w:szCs w:val="22"/>
              </w:rPr>
              <w:t xml:space="preserve">, </w:t>
            </w:r>
            <w:proofErr w:type="spellStart"/>
            <w:r w:rsidR="00EA419F" w:rsidRPr="00005965">
              <w:rPr>
                <w:rFonts w:asciiTheme="minorHAnsi" w:hAnsiTheme="minorHAnsi" w:cstheme="minorHAnsi"/>
                <w:sz w:val="22"/>
                <w:szCs w:val="22"/>
              </w:rPr>
              <w:t>ie</w:t>
            </w:r>
            <w:proofErr w:type="spellEnd"/>
            <w:r w:rsidR="00EA419F" w:rsidRPr="00005965">
              <w:rPr>
                <w:rFonts w:asciiTheme="minorHAnsi" w:hAnsiTheme="minorHAnsi" w:cstheme="minorHAnsi"/>
                <w:sz w:val="22"/>
                <w:szCs w:val="22"/>
              </w:rPr>
              <w:t xml:space="preserve">. resourcing. </w:t>
            </w:r>
          </w:p>
          <w:p w14:paraId="79F9E70B" w14:textId="03219A32" w:rsidR="004800B1" w:rsidRPr="00005965" w:rsidRDefault="004800B1" w:rsidP="004C3F7F">
            <w:pPr>
              <w:rPr>
                <w:rFonts w:asciiTheme="minorHAnsi" w:hAnsiTheme="minorHAnsi" w:cstheme="minorHAnsi"/>
                <w:sz w:val="22"/>
                <w:szCs w:val="22"/>
              </w:rPr>
            </w:pPr>
          </w:p>
          <w:p w14:paraId="3B2513C1" w14:textId="4A0AE821" w:rsidR="004800B1" w:rsidRPr="00005965" w:rsidRDefault="004800B1" w:rsidP="004C3F7F">
            <w:pPr>
              <w:rPr>
                <w:rFonts w:asciiTheme="minorHAnsi" w:hAnsiTheme="minorHAnsi" w:cstheme="minorHAnsi"/>
                <w:sz w:val="22"/>
                <w:szCs w:val="22"/>
              </w:rPr>
            </w:pPr>
            <w:r w:rsidRPr="00005965">
              <w:rPr>
                <w:rFonts w:asciiTheme="minorHAnsi" w:hAnsiTheme="minorHAnsi" w:cstheme="minorHAnsi"/>
                <w:sz w:val="22"/>
                <w:szCs w:val="22"/>
              </w:rPr>
              <w:lastRenderedPageBreak/>
              <w:t xml:space="preserve">Thuy - Cannot retroactively pay someone. Moving forward hired and paid for faculty to help develop Native American Studies program. </w:t>
            </w:r>
          </w:p>
          <w:p w14:paraId="1F7827E9" w14:textId="5F9FDB07" w:rsidR="004800B1" w:rsidRPr="00005965" w:rsidRDefault="004800B1" w:rsidP="004C3F7F">
            <w:pPr>
              <w:rPr>
                <w:rFonts w:asciiTheme="minorHAnsi" w:hAnsiTheme="minorHAnsi" w:cstheme="minorHAnsi"/>
                <w:sz w:val="22"/>
                <w:szCs w:val="22"/>
              </w:rPr>
            </w:pPr>
          </w:p>
          <w:p w14:paraId="12A27D07" w14:textId="423B1456" w:rsidR="004800B1" w:rsidRPr="00005965" w:rsidRDefault="004800B1" w:rsidP="004C3F7F">
            <w:pPr>
              <w:rPr>
                <w:rFonts w:asciiTheme="minorHAnsi" w:hAnsiTheme="minorHAnsi" w:cstheme="minorHAnsi"/>
                <w:sz w:val="22"/>
                <w:szCs w:val="22"/>
              </w:rPr>
            </w:pPr>
            <w:r w:rsidRPr="00005965">
              <w:rPr>
                <w:rFonts w:asciiTheme="minorHAnsi" w:hAnsiTheme="minorHAnsi" w:cstheme="minorHAnsi"/>
                <w:sz w:val="22"/>
                <w:szCs w:val="22"/>
              </w:rPr>
              <w:t>Process for memos per Thuy N. is “whatever you have deliberated and said to me, I take some form of action in regard to that.”</w:t>
            </w:r>
          </w:p>
          <w:p w14:paraId="6F87FBFC" w14:textId="17FF454A" w:rsidR="00BE2C59" w:rsidRPr="00005965" w:rsidRDefault="00BE2C59" w:rsidP="004C3F7F">
            <w:pPr>
              <w:rPr>
                <w:rFonts w:asciiTheme="minorHAnsi" w:hAnsiTheme="minorHAnsi" w:cstheme="minorHAnsi"/>
                <w:sz w:val="22"/>
                <w:szCs w:val="22"/>
              </w:rPr>
            </w:pPr>
          </w:p>
          <w:p w14:paraId="5806BE42" w14:textId="433E0327" w:rsidR="000834F9" w:rsidRPr="00005965" w:rsidRDefault="00BE2C59" w:rsidP="004C3F7F">
            <w:pPr>
              <w:rPr>
                <w:rFonts w:asciiTheme="minorHAnsi" w:hAnsiTheme="minorHAnsi" w:cstheme="minorHAnsi"/>
                <w:sz w:val="22"/>
                <w:szCs w:val="22"/>
              </w:rPr>
            </w:pPr>
            <w:r w:rsidRPr="00005965">
              <w:rPr>
                <w:rFonts w:asciiTheme="minorHAnsi" w:hAnsiTheme="minorHAnsi" w:cstheme="minorHAnsi"/>
                <w:sz w:val="22"/>
                <w:szCs w:val="22"/>
              </w:rPr>
              <w:t xml:space="preserve">Thuy N. - </w:t>
            </w:r>
            <w:proofErr w:type="spellStart"/>
            <w:r w:rsidRPr="00005965">
              <w:rPr>
                <w:rFonts w:asciiTheme="minorHAnsi" w:hAnsiTheme="minorHAnsi" w:cstheme="minorHAnsi"/>
                <w:sz w:val="22"/>
                <w:szCs w:val="22"/>
              </w:rPr>
              <w:t>Agendize</w:t>
            </w:r>
            <w:proofErr w:type="spellEnd"/>
            <w:r w:rsidRPr="00005965">
              <w:rPr>
                <w:rFonts w:asciiTheme="minorHAnsi" w:hAnsiTheme="minorHAnsi" w:cstheme="minorHAnsi"/>
                <w:sz w:val="22"/>
                <w:szCs w:val="22"/>
              </w:rPr>
              <w:t xml:space="preserve"> and discuss. </w:t>
            </w:r>
            <w:r w:rsidR="000834F9" w:rsidRPr="00005965">
              <w:rPr>
                <w:rFonts w:asciiTheme="minorHAnsi" w:hAnsiTheme="minorHAnsi" w:cstheme="minorHAnsi"/>
                <w:sz w:val="22"/>
                <w:szCs w:val="22"/>
              </w:rPr>
              <w:t xml:space="preserve">Important to have a part in oversight in equity Plan 2.0. </w:t>
            </w:r>
          </w:p>
          <w:p w14:paraId="3D0BCBB4" w14:textId="4D8A73F6" w:rsidR="000834F9" w:rsidRPr="00005965" w:rsidRDefault="000834F9" w:rsidP="004C3F7F">
            <w:pPr>
              <w:rPr>
                <w:rFonts w:asciiTheme="minorHAnsi" w:hAnsiTheme="minorHAnsi" w:cstheme="minorHAnsi"/>
                <w:sz w:val="22"/>
                <w:szCs w:val="22"/>
              </w:rPr>
            </w:pPr>
          </w:p>
          <w:p w14:paraId="009137FF" w14:textId="3C4E1794" w:rsidR="00005965" w:rsidRPr="00005965" w:rsidRDefault="00DB72D6" w:rsidP="00005965">
            <w:pPr>
              <w:rPr>
                <w:rFonts w:asciiTheme="minorHAnsi" w:eastAsia="Times New Roman" w:hAnsiTheme="minorHAnsi"/>
                <w:sz w:val="22"/>
                <w:szCs w:val="22"/>
              </w:rPr>
            </w:pPr>
            <w:r w:rsidRPr="00005965">
              <w:rPr>
                <w:rFonts w:asciiTheme="minorHAnsi" w:hAnsiTheme="minorHAnsi" w:cstheme="minorHAnsi"/>
                <w:sz w:val="22"/>
                <w:szCs w:val="22"/>
              </w:rPr>
              <w:t>“…</w:t>
            </w:r>
            <w:r w:rsidR="000834F9" w:rsidRPr="00005965">
              <w:rPr>
                <w:rFonts w:asciiTheme="minorHAnsi" w:hAnsiTheme="minorHAnsi" w:cstheme="minorHAnsi"/>
                <w:sz w:val="22"/>
                <w:szCs w:val="22"/>
              </w:rPr>
              <w:t xml:space="preserve">Dual Enrollment </w:t>
            </w:r>
            <w:r w:rsidRPr="00005965">
              <w:rPr>
                <w:rFonts w:asciiTheme="minorHAnsi" w:hAnsiTheme="minorHAnsi" w:cstheme="minorHAnsi"/>
                <w:sz w:val="22"/>
                <w:szCs w:val="22"/>
              </w:rPr>
              <w:t>far too broad</w:t>
            </w:r>
            <w:r w:rsidR="000834F9" w:rsidRPr="00005965">
              <w:rPr>
                <w:rFonts w:asciiTheme="minorHAnsi" w:hAnsiTheme="minorHAnsi" w:cstheme="minorHAnsi"/>
                <w:sz w:val="22"/>
                <w:szCs w:val="22"/>
              </w:rPr>
              <w:t xml:space="preserve"> </w:t>
            </w:r>
            <w:r w:rsidRPr="00005965">
              <w:rPr>
                <w:rFonts w:asciiTheme="minorHAnsi" w:hAnsiTheme="minorHAnsi" w:cstheme="minorHAnsi"/>
                <w:sz w:val="22"/>
                <w:szCs w:val="22"/>
              </w:rPr>
              <w:t xml:space="preserve">to be </w:t>
            </w:r>
            <w:r w:rsidR="000834F9" w:rsidRPr="00005965">
              <w:rPr>
                <w:rFonts w:asciiTheme="minorHAnsi" w:hAnsiTheme="minorHAnsi" w:cstheme="minorHAnsi"/>
                <w:sz w:val="22"/>
                <w:szCs w:val="22"/>
              </w:rPr>
              <w:t xml:space="preserve">an Equity </w:t>
            </w:r>
            <w:r w:rsidRPr="00005965">
              <w:rPr>
                <w:rFonts w:asciiTheme="minorHAnsi" w:hAnsiTheme="minorHAnsi" w:cstheme="minorHAnsi"/>
                <w:sz w:val="22"/>
                <w:szCs w:val="22"/>
              </w:rPr>
              <w:t>statement.</w:t>
            </w:r>
            <w:r w:rsidR="00005965" w:rsidRPr="00005965">
              <w:rPr>
                <w:rFonts w:asciiTheme="minorHAnsi" w:hAnsiTheme="minorHAnsi" w:cstheme="minorHAnsi"/>
                <w:sz w:val="22"/>
                <w:szCs w:val="22"/>
              </w:rPr>
              <w:t xml:space="preserve"> </w:t>
            </w:r>
            <w:r w:rsidR="00005965" w:rsidRPr="00005965">
              <w:rPr>
                <w:rFonts w:asciiTheme="minorHAnsi" w:hAnsiTheme="minorHAnsi" w:cs="Segoe UI"/>
                <w:color w:val="201F1E"/>
                <w:sz w:val="22"/>
                <w:szCs w:val="22"/>
                <w:shd w:val="clear" w:color="auto" w:fill="FFFFFF"/>
              </w:rPr>
              <w:t xml:space="preserve">The dual enrollment in the Equity Plan is specifically CCAP and AB288 plans.  The term </w:t>
            </w:r>
            <w:r w:rsidR="00005965">
              <w:rPr>
                <w:rFonts w:asciiTheme="minorHAnsi" w:hAnsiTheme="minorHAnsi" w:cs="Segoe UI"/>
                <w:color w:val="201F1E"/>
                <w:sz w:val="22"/>
                <w:szCs w:val="22"/>
                <w:shd w:val="clear" w:color="auto" w:fill="FFFFFF"/>
              </w:rPr>
              <w:t>‘</w:t>
            </w:r>
            <w:r w:rsidR="00005965" w:rsidRPr="00005965">
              <w:rPr>
                <w:rFonts w:asciiTheme="minorHAnsi" w:hAnsiTheme="minorHAnsi" w:cs="Segoe UI"/>
                <w:color w:val="201F1E"/>
                <w:sz w:val="22"/>
                <w:szCs w:val="22"/>
                <w:shd w:val="clear" w:color="auto" w:fill="FFFFFF"/>
              </w:rPr>
              <w:t>dual enrollment</w:t>
            </w:r>
            <w:r w:rsidR="00005965">
              <w:rPr>
                <w:rFonts w:asciiTheme="minorHAnsi" w:hAnsiTheme="minorHAnsi" w:cs="Segoe UI"/>
                <w:color w:val="201F1E"/>
                <w:sz w:val="22"/>
                <w:szCs w:val="22"/>
                <w:shd w:val="clear" w:color="auto" w:fill="FFFFFF"/>
              </w:rPr>
              <w:t>’</w:t>
            </w:r>
            <w:r w:rsidR="00005965" w:rsidRPr="00005965">
              <w:rPr>
                <w:rFonts w:asciiTheme="minorHAnsi" w:hAnsiTheme="minorHAnsi" w:cs="Segoe UI"/>
                <w:color w:val="201F1E"/>
                <w:sz w:val="22"/>
                <w:szCs w:val="22"/>
                <w:shd w:val="clear" w:color="auto" w:fill="FFFFFF"/>
              </w:rPr>
              <w:t xml:space="preserve"> itself is far too broad, because it also includes advanced classes for advantaged students at local high schools, which </w:t>
            </w:r>
            <w:r w:rsidR="00005965" w:rsidRPr="00005965">
              <w:rPr>
                <w:rFonts w:asciiTheme="minorHAnsi" w:hAnsiTheme="minorHAnsi" w:cs="Segoe UI"/>
                <w:color w:val="201F1E"/>
                <w:sz w:val="22"/>
                <w:szCs w:val="22"/>
                <w:shd w:val="clear" w:color="auto" w:fill="FFFFFF"/>
              </w:rPr>
              <w:lastRenderedPageBreak/>
              <w:t>work against our equity goals, as acknowledged in the preamble to AB288 itself.  E&amp;E has invited Thuy to make this distinction and has not heard her do so.</w:t>
            </w:r>
          </w:p>
          <w:p w14:paraId="2EBCADCB" w14:textId="5E1DE38A" w:rsidR="00693548" w:rsidRPr="00005965" w:rsidRDefault="00DB72D6" w:rsidP="004C3F7F">
            <w:pPr>
              <w:rPr>
                <w:rFonts w:asciiTheme="minorHAnsi" w:hAnsiTheme="minorHAnsi" w:cstheme="minorHAnsi"/>
                <w:sz w:val="22"/>
                <w:szCs w:val="22"/>
              </w:rPr>
            </w:pPr>
            <w:r w:rsidRPr="00005965">
              <w:rPr>
                <w:rFonts w:asciiTheme="minorHAnsi" w:hAnsiTheme="minorHAnsi" w:cstheme="minorHAnsi"/>
                <w:sz w:val="22"/>
                <w:szCs w:val="22"/>
              </w:rPr>
              <w:t xml:space="preserve"> – Patrick M. to Thuy N. </w:t>
            </w:r>
          </w:p>
          <w:p w14:paraId="7424B29F" w14:textId="77777777" w:rsidR="00B2437A" w:rsidRPr="00005965" w:rsidRDefault="00B2437A" w:rsidP="004C3F7F">
            <w:pPr>
              <w:rPr>
                <w:rFonts w:asciiTheme="minorHAnsi" w:hAnsiTheme="minorHAnsi" w:cstheme="minorHAnsi"/>
                <w:sz w:val="22"/>
                <w:szCs w:val="22"/>
              </w:rPr>
            </w:pPr>
          </w:p>
          <w:p w14:paraId="197B63AF" w14:textId="15A425C7" w:rsidR="00B2437A" w:rsidRPr="00005965" w:rsidRDefault="00B2437A" w:rsidP="004C3F7F">
            <w:pPr>
              <w:rPr>
                <w:rFonts w:asciiTheme="minorHAnsi" w:hAnsiTheme="minorHAnsi" w:cstheme="minorHAnsi"/>
                <w:sz w:val="22"/>
                <w:szCs w:val="22"/>
              </w:rPr>
            </w:pPr>
          </w:p>
        </w:tc>
        <w:tc>
          <w:tcPr>
            <w:tcW w:w="1968" w:type="dxa"/>
          </w:tcPr>
          <w:p w14:paraId="1686C9B6" w14:textId="77777777" w:rsidR="00541AD9" w:rsidRDefault="00541AD9" w:rsidP="004C3F7F">
            <w:pPr>
              <w:rPr>
                <w:rFonts w:asciiTheme="minorHAnsi" w:hAnsiTheme="minorHAnsi" w:cstheme="minorHAnsi"/>
              </w:rPr>
            </w:pPr>
          </w:p>
          <w:p w14:paraId="11399A7F" w14:textId="77777777" w:rsidR="00EA419F" w:rsidRDefault="00EA419F" w:rsidP="004C3F7F">
            <w:pPr>
              <w:rPr>
                <w:rFonts w:asciiTheme="minorHAnsi" w:hAnsiTheme="minorHAnsi" w:cstheme="minorHAnsi"/>
              </w:rPr>
            </w:pPr>
          </w:p>
          <w:p w14:paraId="20479B77" w14:textId="77777777" w:rsidR="00EA419F" w:rsidRDefault="00EA419F" w:rsidP="004C3F7F">
            <w:pPr>
              <w:rPr>
                <w:rFonts w:asciiTheme="minorHAnsi" w:hAnsiTheme="minorHAnsi" w:cstheme="minorHAnsi"/>
              </w:rPr>
            </w:pPr>
          </w:p>
          <w:p w14:paraId="5B082A8B" w14:textId="77777777" w:rsidR="00EA419F" w:rsidRDefault="00EA419F" w:rsidP="004C3F7F">
            <w:pPr>
              <w:rPr>
                <w:rFonts w:asciiTheme="minorHAnsi" w:hAnsiTheme="minorHAnsi" w:cstheme="minorHAnsi"/>
              </w:rPr>
            </w:pPr>
          </w:p>
          <w:p w14:paraId="4BAEEF42" w14:textId="77777777" w:rsidR="00EA419F" w:rsidRDefault="00EA419F" w:rsidP="004C3F7F">
            <w:pPr>
              <w:rPr>
                <w:rFonts w:asciiTheme="minorHAnsi" w:hAnsiTheme="minorHAnsi" w:cstheme="minorHAnsi"/>
              </w:rPr>
            </w:pPr>
          </w:p>
          <w:p w14:paraId="39A20D0F" w14:textId="77777777" w:rsidR="00EA419F" w:rsidRDefault="00EA419F" w:rsidP="004C3F7F">
            <w:pPr>
              <w:rPr>
                <w:rFonts w:asciiTheme="minorHAnsi" w:hAnsiTheme="minorHAnsi" w:cstheme="minorHAnsi"/>
              </w:rPr>
            </w:pPr>
          </w:p>
          <w:p w14:paraId="43FCB41B" w14:textId="77777777" w:rsidR="00EA419F" w:rsidRDefault="00EA419F" w:rsidP="004C3F7F">
            <w:pPr>
              <w:rPr>
                <w:rFonts w:asciiTheme="minorHAnsi" w:hAnsiTheme="minorHAnsi" w:cstheme="minorHAnsi"/>
              </w:rPr>
            </w:pPr>
          </w:p>
          <w:p w14:paraId="322C649D" w14:textId="77777777" w:rsidR="00EA419F" w:rsidRDefault="00EA419F" w:rsidP="004C3F7F">
            <w:pPr>
              <w:rPr>
                <w:rFonts w:asciiTheme="minorHAnsi" w:hAnsiTheme="minorHAnsi" w:cstheme="minorHAnsi"/>
              </w:rPr>
            </w:pPr>
          </w:p>
          <w:p w14:paraId="22CCD8A3" w14:textId="77777777" w:rsidR="00EA419F" w:rsidRDefault="00EA419F" w:rsidP="004C3F7F">
            <w:pPr>
              <w:rPr>
                <w:rFonts w:asciiTheme="minorHAnsi" w:hAnsiTheme="minorHAnsi" w:cstheme="minorHAnsi"/>
              </w:rPr>
            </w:pPr>
          </w:p>
          <w:p w14:paraId="3426E824" w14:textId="77777777" w:rsidR="00EA419F" w:rsidRDefault="00EA419F" w:rsidP="004C3F7F">
            <w:pPr>
              <w:rPr>
                <w:rFonts w:asciiTheme="minorHAnsi" w:hAnsiTheme="minorHAnsi" w:cstheme="minorHAnsi"/>
              </w:rPr>
            </w:pPr>
          </w:p>
          <w:p w14:paraId="6948FD82" w14:textId="77777777" w:rsidR="00EA419F" w:rsidRDefault="00EA419F" w:rsidP="004C3F7F">
            <w:pPr>
              <w:rPr>
                <w:rFonts w:asciiTheme="minorHAnsi" w:hAnsiTheme="minorHAnsi" w:cstheme="minorHAnsi"/>
              </w:rPr>
            </w:pPr>
          </w:p>
          <w:p w14:paraId="1494CC0E" w14:textId="77777777" w:rsidR="00EA419F" w:rsidRDefault="00EA419F" w:rsidP="004C3F7F">
            <w:pPr>
              <w:rPr>
                <w:rFonts w:asciiTheme="minorHAnsi" w:hAnsiTheme="minorHAnsi" w:cstheme="minorHAnsi"/>
              </w:rPr>
            </w:pPr>
          </w:p>
          <w:p w14:paraId="5A825F3D" w14:textId="77777777" w:rsidR="00EA419F" w:rsidRDefault="00EA419F" w:rsidP="004C3F7F">
            <w:pPr>
              <w:rPr>
                <w:rFonts w:asciiTheme="minorHAnsi" w:hAnsiTheme="minorHAnsi" w:cstheme="minorHAnsi"/>
              </w:rPr>
            </w:pPr>
          </w:p>
          <w:p w14:paraId="6B81FD87" w14:textId="77777777" w:rsidR="00EA419F" w:rsidRDefault="00EA419F" w:rsidP="004C3F7F">
            <w:pPr>
              <w:rPr>
                <w:rFonts w:asciiTheme="minorHAnsi" w:hAnsiTheme="minorHAnsi" w:cstheme="minorHAnsi"/>
              </w:rPr>
            </w:pPr>
          </w:p>
          <w:p w14:paraId="03FACDBB" w14:textId="77777777" w:rsidR="00EA419F" w:rsidRDefault="00EA419F" w:rsidP="004C3F7F">
            <w:pPr>
              <w:rPr>
                <w:rFonts w:asciiTheme="minorHAnsi" w:hAnsiTheme="minorHAnsi" w:cstheme="minorHAnsi"/>
              </w:rPr>
            </w:pPr>
          </w:p>
          <w:p w14:paraId="403FFC37" w14:textId="77777777" w:rsidR="00EA419F" w:rsidRDefault="00EA419F" w:rsidP="004C3F7F">
            <w:pPr>
              <w:rPr>
                <w:rFonts w:asciiTheme="minorHAnsi" w:hAnsiTheme="minorHAnsi" w:cstheme="minorHAnsi"/>
              </w:rPr>
            </w:pPr>
          </w:p>
          <w:p w14:paraId="447798C2" w14:textId="77777777" w:rsidR="00EA419F" w:rsidRDefault="00EA419F" w:rsidP="004C3F7F">
            <w:pPr>
              <w:rPr>
                <w:rFonts w:asciiTheme="minorHAnsi" w:hAnsiTheme="minorHAnsi" w:cstheme="minorHAnsi"/>
              </w:rPr>
            </w:pPr>
          </w:p>
          <w:p w14:paraId="26159923" w14:textId="77777777" w:rsidR="00EA419F" w:rsidRDefault="00EA419F" w:rsidP="004C3F7F">
            <w:pPr>
              <w:rPr>
                <w:rFonts w:asciiTheme="minorHAnsi" w:hAnsiTheme="minorHAnsi" w:cstheme="minorHAnsi"/>
              </w:rPr>
            </w:pPr>
          </w:p>
          <w:p w14:paraId="1C35600B" w14:textId="77777777" w:rsidR="00EA419F" w:rsidRDefault="00EA419F" w:rsidP="004C3F7F">
            <w:pPr>
              <w:rPr>
                <w:rFonts w:asciiTheme="minorHAnsi" w:hAnsiTheme="minorHAnsi" w:cstheme="minorHAnsi"/>
              </w:rPr>
            </w:pPr>
          </w:p>
          <w:p w14:paraId="3E6AA798" w14:textId="77777777" w:rsidR="00EA419F" w:rsidRDefault="00EA419F" w:rsidP="004C3F7F">
            <w:pPr>
              <w:rPr>
                <w:rFonts w:asciiTheme="minorHAnsi" w:hAnsiTheme="minorHAnsi" w:cstheme="minorHAnsi"/>
              </w:rPr>
            </w:pPr>
          </w:p>
          <w:p w14:paraId="19AC6497" w14:textId="77777777" w:rsidR="00EA419F" w:rsidRDefault="00EA419F" w:rsidP="004C3F7F">
            <w:pPr>
              <w:rPr>
                <w:rFonts w:asciiTheme="minorHAnsi" w:hAnsiTheme="minorHAnsi" w:cstheme="minorHAnsi"/>
              </w:rPr>
            </w:pPr>
          </w:p>
          <w:p w14:paraId="3F001D47" w14:textId="77777777" w:rsidR="00EA419F" w:rsidRDefault="00EA419F" w:rsidP="004C3F7F">
            <w:pPr>
              <w:rPr>
                <w:rFonts w:asciiTheme="minorHAnsi" w:hAnsiTheme="minorHAnsi" w:cstheme="minorHAnsi"/>
              </w:rPr>
            </w:pPr>
          </w:p>
          <w:p w14:paraId="1C48A2B8" w14:textId="77777777" w:rsidR="00EA419F" w:rsidRDefault="00EA419F" w:rsidP="004C3F7F">
            <w:pPr>
              <w:rPr>
                <w:rFonts w:asciiTheme="minorHAnsi" w:hAnsiTheme="minorHAnsi" w:cstheme="minorHAnsi"/>
              </w:rPr>
            </w:pPr>
          </w:p>
          <w:p w14:paraId="2815B791" w14:textId="77777777" w:rsidR="00EA419F" w:rsidRDefault="00EA419F" w:rsidP="004C3F7F">
            <w:pPr>
              <w:rPr>
                <w:rFonts w:asciiTheme="minorHAnsi" w:hAnsiTheme="minorHAnsi" w:cstheme="minorHAnsi"/>
              </w:rPr>
            </w:pPr>
          </w:p>
          <w:p w14:paraId="1F6913D0" w14:textId="77777777" w:rsidR="00EA419F" w:rsidRDefault="00EA419F" w:rsidP="004C3F7F">
            <w:pPr>
              <w:rPr>
                <w:rFonts w:asciiTheme="minorHAnsi" w:hAnsiTheme="minorHAnsi" w:cstheme="minorHAnsi"/>
              </w:rPr>
            </w:pPr>
          </w:p>
          <w:p w14:paraId="69B5BBBD" w14:textId="77777777" w:rsidR="00EA419F" w:rsidRDefault="00EA419F" w:rsidP="004C3F7F">
            <w:pPr>
              <w:rPr>
                <w:rFonts w:asciiTheme="minorHAnsi" w:hAnsiTheme="minorHAnsi" w:cstheme="minorHAnsi"/>
              </w:rPr>
            </w:pPr>
          </w:p>
          <w:p w14:paraId="47EE118E" w14:textId="77777777" w:rsidR="00EA419F" w:rsidRDefault="00EA419F" w:rsidP="004C3F7F">
            <w:pPr>
              <w:rPr>
                <w:rFonts w:asciiTheme="minorHAnsi" w:hAnsiTheme="minorHAnsi" w:cstheme="minorHAnsi"/>
              </w:rPr>
            </w:pPr>
          </w:p>
          <w:p w14:paraId="75206367" w14:textId="77777777" w:rsidR="00EA419F" w:rsidRDefault="00EA419F" w:rsidP="004C3F7F">
            <w:pPr>
              <w:rPr>
                <w:rFonts w:asciiTheme="minorHAnsi" w:hAnsiTheme="minorHAnsi" w:cstheme="minorHAnsi"/>
              </w:rPr>
            </w:pPr>
          </w:p>
          <w:p w14:paraId="669D945B" w14:textId="77777777" w:rsidR="00EA419F" w:rsidRDefault="00EA419F" w:rsidP="004C3F7F">
            <w:pPr>
              <w:rPr>
                <w:rFonts w:asciiTheme="minorHAnsi" w:hAnsiTheme="minorHAnsi" w:cstheme="minorHAnsi"/>
              </w:rPr>
            </w:pPr>
          </w:p>
          <w:p w14:paraId="38D42AF7" w14:textId="77777777" w:rsidR="00EA419F" w:rsidRDefault="00EA419F" w:rsidP="004C3F7F">
            <w:pPr>
              <w:rPr>
                <w:rFonts w:asciiTheme="minorHAnsi" w:hAnsiTheme="minorHAnsi" w:cstheme="minorHAnsi"/>
              </w:rPr>
            </w:pPr>
          </w:p>
          <w:p w14:paraId="79CA7F89" w14:textId="77777777" w:rsidR="00EA419F" w:rsidRDefault="00EA419F" w:rsidP="004C3F7F">
            <w:pPr>
              <w:rPr>
                <w:rFonts w:asciiTheme="minorHAnsi" w:hAnsiTheme="minorHAnsi" w:cstheme="minorHAnsi"/>
              </w:rPr>
            </w:pPr>
          </w:p>
          <w:p w14:paraId="520B1A1E" w14:textId="77777777" w:rsidR="00EA419F" w:rsidRDefault="00EA419F" w:rsidP="004C3F7F">
            <w:pPr>
              <w:rPr>
                <w:rFonts w:asciiTheme="minorHAnsi" w:hAnsiTheme="minorHAnsi" w:cstheme="minorHAnsi"/>
              </w:rPr>
            </w:pPr>
          </w:p>
          <w:p w14:paraId="053BF42C" w14:textId="77777777" w:rsidR="00EA419F" w:rsidRDefault="00EA419F" w:rsidP="004C3F7F">
            <w:pPr>
              <w:rPr>
                <w:rFonts w:asciiTheme="minorHAnsi" w:hAnsiTheme="minorHAnsi" w:cstheme="minorHAnsi"/>
              </w:rPr>
            </w:pPr>
          </w:p>
          <w:p w14:paraId="3C3F5399" w14:textId="77777777" w:rsidR="00EA419F" w:rsidRDefault="00EA419F" w:rsidP="004C3F7F">
            <w:pPr>
              <w:rPr>
                <w:rFonts w:asciiTheme="minorHAnsi" w:hAnsiTheme="minorHAnsi" w:cstheme="minorHAnsi"/>
              </w:rPr>
            </w:pPr>
          </w:p>
          <w:p w14:paraId="3E837AFD" w14:textId="7E19508E" w:rsidR="00EA419F" w:rsidRDefault="00EA419F" w:rsidP="004C3F7F">
            <w:pPr>
              <w:rPr>
                <w:rFonts w:asciiTheme="minorHAnsi" w:hAnsiTheme="minorHAnsi" w:cstheme="minorHAnsi"/>
              </w:rPr>
            </w:pPr>
          </w:p>
          <w:p w14:paraId="2C34455C" w14:textId="6C5591F1" w:rsidR="004800B1" w:rsidRDefault="004800B1" w:rsidP="004C3F7F">
            <w:pPr>
              <w:rPr>
                <w:rFonts w:asciiTheme="minorHAnsi" w:hAnsiTheme="minorHAnsi" w:cstheme="minorHAnsi"/>
              </w:rPr>
            </w:pPr>
          </w:p>
          <w:p w14:paraId="29CCBB3F" w14:textId="2E381A8F" w:rsidR="004800B1" w:rsidRDefault="004800B1" w:rsidP="004C3F7F">
            <w:pPr>
              <w:rPr>
                <w:rFonts w:asciiTheme="minorHAnsi" w:hAnsiTheme="minorHAnsi" w:cstheme="minorHAnsi"/>
              </w:rPr>
            </w:pPr>
          </w:p>
          <w:p w14:paraId="395F9C0B" w14:textId="23F21F66" w:rsidR="004800B1" w:rsidRDefault="004800B1" w:rsidP="004C3F7F">
            <w:pPr>
              <w:rPr>
                <w:rFonts w:asciiTheme="minorHAnsi" w:hAnsiTheme="minorHAnsi" w:cstheme="minorHAnsi"/>
              </w:rPr>
            </w:pPr>
          </w:p>
          <w:p w14:paraId="1AAB57E2" w14:textId="3A574C0C" w:rsidR="004800B1" w:rsidRDefault="004800B1" w:rsidP="004C3F7F">
            <w:pPr>
              <w:rPr>
                <w:rFonts w:asciiTheme="minorHAnsi" w:hAnsiTheme="minorHAnsi" w:cstheme="minorHAnsi"/>
              </w:rPr>
            </w:pPr>
          </w:p>
          <w:p w14:paraId="420D451F" w14:textId="12218B29" w:rsidR="004800B1" w:rsidRDefault="004800B1" w:rsidP="004C3F7F">
            <w:pPr>
              <w:rPr>
                <w:rFonts w:asciiTheme="minorHAnsi" w:hAnsiTheme="minorHAnsi" w:cstheme="minorHAnsi"/>
              </w:rPr>
            </w:pPr>
          </w:p>
          <w:p w14:paraId="2BE44FA7" w14:textId="70D09680" w:rsidR="004800B1" w:rsidRDefault="004800B1" w:rsidP="004C3F7F">
            <w:pPr>
              <w:rPr>
                <w:rFonts w:asciiTheme="minorHAnsi" w:hAnsiTheme="minorHAnsi" w:cstheme="minorHAnsi"/>
              </w:rPr>
            </w:pPr>
          </w:p>
          <w:p w14:paraId="0D2AAEBB" w14:textId="397DE3B9" w:rsidR="004800B1" w:rsidRDefault="004800B1" w:rsidP="004C3F7F">
            <w:pPr>
              <w:rPr>
                <w:rFonts w:asciiTheme="minorHAnsi" w:hAnsiTheme="minorHAnsi" w:cstheme="minorHAnsi"/>
              </w:rPr>
            </w:pPr>
          </w:p>
          <w:p w14:paraId="2D95F4FE" w14:textId="6CE4845F" w:rsidR="004800B1" w:rsidRDefault="004800B1" w:rsidP="004C3F7F">
            <w:pPr>
              <w:rPr>
                <w:rFonts w:asciiTheme="minorHAnsi" w:hAnsiTheme="minorHAnsi" w:cstheme="minorHAnsi"/>
              </w:rPr>
            </w:pPr>
          </w:p>
          <w:p w14:paraId="15B71106" w14:textId="155CF877" w:rsidR="004800B1" w:rsidRDefault="004800B1" w:rsidP="004C3F7F">
            <w:pPr>
              <w:rPr>
                <w:rFonts w:asciiTheme="minorHAnsi" w:hAnsiTheme="minorHAnsi" w:cstheme="minorHAnsi"/>
              </w:rPr>
            </w:pPr>
            <w:r>
              <w:rPr>
                <w:rFonts w:asciiTheme="minorHAnsi" w:hAnsiTheme="minorHAnsi" w:cstheme="minorHAnsi"/>
              </w:rPr>
              <w:t>Waiting for a letter</w:t>
            </w:r>
            <w:r w:rsidR="00DB72D6">
              <w:rPr>
                <w:rFonts w:asciiTheme="minorHAnsi" w:hAnsiTheme="minorHAnsi" w:cstheme="minorHAnsi"/>
              </w:rPr>
              <w:t xml:space="preserve">/response </w:t>
            </w:r>
            <w:r>
              <w:rPr>
                <w:rFonts w:asciiTheme="minorHAnsi" w:hAnsiTheme="minorHAnsi" w:cstheme="minorHAnsi"/>
              </w:rPr>
              <w:t>from Thuy?</w:t>
            </w:r>
          </w:p>
          <w:p w14:paraId="319CDB24" w14:textId="77777777" w:rsidR="00EA419F" w:rsidRDefault="00EA419F" w:rsidP="004C3F7F">
            <w:pPr>
              <w:rPr>
                <w:rFonts w:asciiTheme="minorHAnsi" w:hAnsiTheme="minorHAnsi" w:cstheme="minorHAnsi"/>
              </w:rPr>
            </w:pPr>
          </w:p>
          <w:p w14:paraId="589FEC90" w14:textId="77777777" w:rsidR="00EA419F" w:rsidRDefault="00EA419F" w:rsidP="004C3F7F">
            <w:pPr>
              <w:rPr>
                <w:rFonts w:asciiTheme="minorHAnsi" w:hAnsiTheme="minorHAnsi" w:cstheme="minorHAnsi"/>
              </w:rPr>
            </w:pPr>
          </w:p>
          <w:p w14:paraId="4E6CE390" w14:textId="77777777" w:rsidR="000834F9" w:rsidRDefault="000834F9" w:rsidP="004C3F7F">
            <w:pPr>
              <w:rPr>
                <w:rFonts w:asciiTheme="minorHAnsi" w:hAnsiTheme="minorHAnsi" w:cstheme="minorHAnsi"/>
              </w:rPr>
            </w:pPr>
          </w:p>
          <w:p w14:paraId="67A49356" w14:textId="77777777" w:rsidR="000834F9" w:rsidRDefault="000834F9" w:rsidP="004C3F7F">
            <w:pPr>
              <w:rPr>
                <w:rFonts w:asciiTheme="minorHAnsi" w:hAnsiTheme="minorHAnsi" w:cstheme="minorHAnsi"/>
              </w:rPr>
            </w:pPr>
          </w:p>
          <w:p w14:paraId="7228DDBE" w14:textId="77777777" w:rsidR="000834F9" w:rsidRDefault="000834F9" w:rsidP="004C3F7F">
            <w:pPr>
              <w:rPr>
                <w:rFonts w:asciiTheme="minorHAnsi" w:hAnsiTheme="minorHAnsi" w:cstheme="minorHAnsi"/>
              </w:rPr>
            </w:pPr>
            <w:r>
              <w:rPr>
                <w:rFonts w:asciiTheme="minorHAnsi" w:hAnsiTheme="minorHAnsi" w:cstheme="minorHAnsi"/>
              </w:rPr>
              <w:t xml:space="preserve">Further discuss in another meeting. </w:t>
            </w:r>
          </w:p>
          <w:p w14:paraId="505288B7" w14:textId="77777777" w:rsidR="00DB72D6" w:rsidRDefault="00DB72D6" w:rsidP="004C3F7F">
            <w:pPr>
              <w:rPr>
                <w:rFonts w:asciiTheme="minorHAnsi" w:hAnsiTheme="minorHAnsi" w:cstheme="minorHAnsi"/>
              </w:rPr>
            </w:pPr>
          </w:p>
          <w:p w14:paraId="6AA0EDF8" w14:textId="77777777" w:rsidR="00DB72D6" w:rsidRDefault="00DB72D6" w:rsidP="004C3F7F">
            <w:pPr>
              <w:rPr>
                <w:rFonts w:asciiTheme="minorHAnsi" w:hAnsiTheme="minorHAnsi" w:cstheme="minorHAnsi"/>
              </w:rPr>
            </w:pPr>
          </w:p>
          <w:p w14:paraId="5C248C1B" w14:textId="77777777" w:rsidR="00DB72D6" w:rsidRDefault="00DB72D6" w:rsidP="004C3F7F">
            <w:pPr>
              <w:rPr>
                <w:rFonts w:asciiTheme="minorHAnsi" w:hAnsiTheme="minorHAnsi" w:cstheme="minorHAnsi"/>
              </w:rPr>
            </w:pPr>
            <w:r>
              <w:rPr>
                <w:rFonts w:asciiTheme="minorHAnsi" w:hAnsiTheme="minorHAnsi" w:cstheme="minorHAnsi"/>
              </w:rPr>
              <w:t>Wait for more clarity from Thuy N.</w:t>
            </w:r>
          </w:p>
          <w:p w14:paraId="3C09BB52" w14:textId="77777777" w:rsidR="00B2437A" w:rsidRDefault="00B2437A" w:rsidP="004C3F7F">
            <w:pPr>
              <w:rPr>
                <w:rFonts w:asciiTheme="minorHAnsi" w:hAnsiTheme="minorHAnsi" w:cstheme="minorHAnsi"/>
              </w:rPr>
            </w:pPr>
          </w:p>
          <w:p w14:paraId="04375E21" w14:textId="77777777" w:rsidR="00B2437A" w:rsidRDefault="00B2437A" w:rsidP="004C3F7F">
            <w:pPr>
              <w:rPr>
                <w:rFonts w:asciiTheme="minorHAnsi" w:hAnsiTheme="minorHAnsi" w:cstheme="minorHAnsi"/>
              </w:rPr>
            </w:pPr>
          </w:p>
          <w:p w14:paraId="639926BC" w14:textId="36F1BB38" w:rsidR="00B2437A" w:rsidRDefault="00B2437A" w:rsidP="004C3F7F">
            <w:pPr>
              <w:rPr>
                <w:rFonts w:asciiTheme="minorHAnsi" w:hAnsiTheme="minorHAnsi" w:cstheme="minorHAnsi"/>
              </w:rPr>
            </w:pPr>
            <w:r>
              <w:rPr>
                <w:rFonts w:asciiTheme="minorHAnsi" w:hAnsiTheme="minorHAnsi" w:cstheme="minorHAnsi"/>
              </w:rPr>
              <w:t>Thuy N. to meet with Tri-chairs.</w:t>
            </w:r>
          </w:p>
          <w:p w14:paraId="7A9B202F" w14:textId="5B22DD85" w:rsidR="00B2437A" w:rsidRPr="00707BA1" w:rsidRDefault="00B2437A" w:rsidP="004C3F7F">
            <w:pPr>
              <w:rPr>
                <w:rFonts w:asciiTheme="minorHAnsi" w:hAnsiTheme="minorHAnsi" w:cstheme="minorHAnsi"/>
              </w:rPr>
            </w:pPr>
          </w:p>
        </w:tc>
        <w:tc>
          <w:tcPr>
            <w:tcW w:w="1661" w:type="dxa"/>
          </w:tcPr>
          <w:p w14:paraId="7FB59E70" w14:textId="77777777" w:rsidR="00234A51" w:rsidRDefault="00234A51" w:rsidP="004C3F7F"/>
        </w:tc>
      </w:tr>
      <w:tr w:rsidR="00BD6BC5" w14:paraId="6FEE6333" w14:textId="758C23A6" w:rsidTr="001A7972">
        <w:tc>
          <w:tcPr>
            <w:tcW w:w="700" w:type="dxa"/>
          </w:tcPr>
          <w:p w14:paraId="1124ABE5" w14:textId="77777777" w:rsidR="00234A51" w:rsidRDefault="00234A51" w:rsidP="00113097">
            <w:pPr>
              <w:jc w:val="center"/>
            </w:pPr>
            <w:r>
              <w:lastRenderedPageBreak/>
              <w:t>5</w:t>
            </w:r>
          </w:p>
          <w:p w14:paraId="2BC25033" w14:textId="27608BB2" w:rsidR="00234A51" w:rsidRDefault="00234A51" w:rsidP="00113097">
            <w:pPr>
              <w:jc w:val="center"/>
            </w:pPr>
          </w:p>
        </w:tc>
        <w:tc>
          <w:tcPr>
            <w:tcW w:w="2364" w:type="dxa"/>
          </w:tcPr>
          <w:p w14:paraId="4675C4C2" w14:textId="77777777" w:rsidR="00146D1C" w:rsidRDefault="00146D1C" w:rsidP="00146D1C">
            <w:r>
              <w:rPr>
                <w:b/>
              </w:rPr>
              <w:t>Discuss</w:t>
            </w:r>
            <w:r>
              <w:t xml:space="preserve"> Classified Representation on Governance</w:t>
            </w:r>
          </w:p>
          <w:p w14:paraId="12A05279" w14:textId="5458BC92" w:rsidR="009F4724" w:rsidRPr="00D41E32" w:rsidRDefault="009F4724" w:rsidP="00F50F8D">
            <w:pPr>
              <w:rPr>
                <w:rFonts w:asciiTheme="majorHAnsi" w:hAnsiTheme="majorHAnsi" w:cstheme="majorHAnsi"/>
                <w:sz w:val="22"/>
                <w:szCs w:val="22"/>
              </w:rPr>
            </w:pPr>
          </w:p>
        </w:tc>
        <w:tc>
          <w:tcPr>
            <w:tcW w:w="3638" w:type="dxa"/>
          </w:tcPr>
          <w:p w14:paraId="19622375" w14:textId="587BDEE3" w:rsidR="003851DB" w:rsidRPr="00146D1C" w:rsidRDefault="00BE2C59" w:rsidP="00146D1C">
            <w:pPr>
              <w:rPr>
                <w:rFonts w:asciiTheme="minorHAnsi" w:hAnsiTheme="minorHAnsi" w:cstheme="minorHAnsi"/>
              </w:rPr>
            </w:pPr>
            <w:r>
              <w:rPr>
                <w:rFonts w:asciiTheme="minorHAnsi" w:hAnsiTheme="minorHAnsi" w:cstheme="minorHAnsi"/>
              </w:rPr>
              <w:t xml:space="preserve">Not enough time for discussion, moved to next meeting. </w:t>
            </w:r>
          </w:p>
        </w:tc>
        <w:tc>
          <w:tcPr>
            <w:tcW w:w="2533" w:type="dxa"/>
          </w:tcPr>
          <w:p w14:paraId="64F6ECFC" w14:textId="1FA70AF0" w:rsidR="00965E29" w:rsidRPr="003F5AC5" w:rsidRDefault="00965E29" w:rsidP="004C3F7F">
            <w:pPr>
              <w:rPr>
                <w:rFonts w:asciiTheme="majorHAnsi" w:hAnsiTheme="majorHAnsi" w:cstheme="majorHAnsi"/>
              </w:rPr>
            </w:pPr>
          </w:p>
        </w:tc>
        <w:tc>
          <w:tcPr>
            <w:tcW w:w="1968" w:type="dxa"/>
          </w:tcPr>
          <w:p w14:paraId="1636CB7D" w14:textId="3E35AB94" w:rsidR="007040A8" w:rsidRPr="00F50F8D" w:rsidRDefault="007040A8" w:rsidP="004C3F7F">
            <w:pPr>
              <w:rPr>
                <w:rFonts w:asciiTheme="minorHAnsi" w:hAnsiTheme="minorHAnsi" w:cstheme="minorHAnsi"/>
              </w:rPr>
            </w:pPr>
          </w:p>
        </w:tc>
        <w:tc>
          <w:tcPr>
            <w:tcW w:w="1661" w:type="dxa"/>
          </w:tcPr>
          <w:p w14:paraId="1C4085FA" w14:textId="77777777" w:rsidR="00234A51" w:rsidRDefault="00234A51" w:rsidP="004C3F7F"/>
        </w:tc>
      </w:tr>
      <w:tr w:rsidR="00BE2C59" w14:paraId="30ACF851" w14:textId="77777777" w:rsidTr="00B2437A">
        <w:trPr>
          <w:trHeight w:val="1142"/>
        </w:trPr>
        <w:tc>
          <w:tcPr>
            <w:tcW w:w="700" w:type="dxa"/>
          </w:tcPr>
          <w:p w14:paraId="4EAF9CA1" w14:textId="04FDD540" w:rsidR="00BE2C59" w:rsidRDefault="00BE2C59" w:rsidP="00BE2C59">
            <w:pPr>
              <w:jc w:val="center"/>
            </w:pPr>
            <w:r>
              <w:t>6</w:t>
            </w:r>
          </w:p>
        </w:tc>
        <w:tc>
          <w:tcPr>
            <w:tcW w:w="2364" w:type="dxa"/>
          </w:tcPr>
          <w:p w14:paraId="20E8888B" w14:textId="77777777" w:rsidR="00BE2C59" w:rsidRDefault="00BE2C59" w:rsidP="00BE2C59">
            <w:pPr>
              <w:rPr>
                <w:b/>
              </w:rPr>
            </w:pPr>
            <w:r>
              <w:rPr>
                <w:b/>
              </w:rPr>
              <w:t xml:space="preserve">Norm Review and Final Comments </w:t>
            </w:r>
          </w:p>
          <w:p w14:paraId="3752C8CA" w14:textId="77777777" w:rsidR="00BE2C59" w:rsidRDefault="00BE2C59" w:rsidP="00BE2C59">
            <w:pPr>
              <w:rPr>
                <w:rFonts w:asciiTheme="majorHAnsi" w:hAnsiTheme="majorHAnsi" w:cstheme="majorHAnsi"/>
                <w:color w:val="000000"/>
                <w:sz w:val="22"/>
                <w:szCs w:val="22"/>
              </w:rPr>
            </w:pPr>
          </w:p>
          <w:p w14:paraId="226BB0A3" w14:textId="77777777" w:rsidR="00B2437A" w:rsidRDefault="00B2437A" w:rsidP="00BE2C59">
            <w:pPr>
              <w:rPr>
                <w:rFonts w:asciiTheme="majorHAnsi" w:hAnsiTheme="majorHAnsi" w:cstheme="majorHAnsi"/>
                <w:color w:val="000000"/>
                <w:sz w:val="22"/>
                <w:szCs w:val="22"/>
              </w:rPr>
            </w:pPr>
          </w:p>
          <w:p w14:paraId="42189EAF" w14:textId="6D7BC549" w:rsidR="00B2437A" w:rsidRPr="00D41E32" w:rsidRDefault="00B2437A" w:rsidP="00BE2C59">
            <w:pPr>
              <w:rPr>
                <w:rFonts w:asciiTheme="majorHAnsi" w:hAnsiTheme="majorHAnsi" w:cstheme="majorHAnsi"/>
                <w:color w:val="000000"/>
                <w:sz w:val="22"/>
                <w:szCs w:val="22"/>
              </w:rPr>
            </w:pPr>
          </w:p>
        </w:tc>
        <w:tc>
          <w:tcPr>
            <w:tcW w:w="3638" w:type="dxa"/>
          </w:tcPr>
          <w:p w14:paraId="458C8361" w14:textId="72A835CC" w:rsidR="00BE2C59" w:rsidRPr="004E5662" w:rsidRDefault="00BE2C59" w:rsidP="00BE2C59">
            <w:pPr>
              <w:rPr>
                <w:rFonts w:asciiTheme="minorHAnsi" w:hAnsiTheme="minorHAnsi" w:cstheme="minorHAnsi"/>
                <w:bCs/>
              </w:rPr>
            </w:pPr>
          </w:p>
        </w:tc>
        <w:tc>
          <w:tcPr>
            <w:tcW w:w="2533" w:type="dxa"/>
          </w:tcPr>
          <w:p w14:paraId="73CA006E" w14:textId="6EDBF107" w:rsidR="00B2437A" w:rsidRDefault="009D3B4E" w:rsidP="00BE2C59">
            <w:pPr>
              <w:rPr>
                <w:rFonts w:asciiTheme="majorHAnsi" w:hAnsiTheme="majorHAnsi" w:cstheme="majorHAnsi"/>
              </w:rPr>
            </w:pPr>
            <w:r>
              <w:rPr>
                <w:rFonts w:asciiTheme="majorHAnsi" w:hAnsiTheme="majorHAnsi" w:cstheme="majorHAnsi"/>
              </w:rPr>
              <w:t xml:space="preserve">Internal discussion. </w:t>
            </w:r>
          </w:p>
          <w:p w14:paraId="7A2F854D" w14:textId="77777777" w:rsidR="00BE2C59" w:rsidRDefault="00BE2C59" w:rsidP="00BE2C59">
            <w:pPr>
              <w:rPr>
                <w:rFonts w:asciiTheme="majorHAnsi" w:hAnsiTheme="majorHAnsi" w:cstheme="majorHAnsi"/>
              </w:rPr>
            </w:pPr>
          </w:p>
          <w:p w14:paraId="58CEAA17" w14:textId="77777777" w:rsidR="00BE2C59" w:rsidRDefault="00BE2C59" w:rsidP="00BE2C59">
            <w:pPr>
              <w:rPr>
                <w:rFonts w:asciiTheme="majorHAnsi" w:hAnsiTheme="majorHAnsi" w:cstheme="majorHAnsi"/>
              </w:rPr>
            </w:pPr>
          </w:p>
          <w:p w14:paraId="7E24904F" w14:textId="77777777" w:rsidR="00BE2C59" w:rsidRDefault="00BE2C59" w:rsidP="00BE2C59">
            <w:pPr>
              <w:rPr>
                <w:rFonts w:asciiTheme="majorHAnsi" w:hAnsiTheme="majorHAnsi" w:cstheme="majorHAnsi"/>
              </w:rPr>
            </w:pPr>
          </w:p>
          <w:p w14:paraId="1A353228" w14:textId="77777777" w:rsidR="00BE2C59" w:rsidRDefault="00BE2C59" w:rsidP="00BE2C59">
            <w:pPr>
              <w:rPr>
                <w:rFonts w:asciiTheme="majorHAnsi" w:hAnsiTheme="majorHAnsi" w:cstheme="majorHAnsi"/>
              </w:rPr>
            </w:pPr>
          </w:p>
          <w:p w14:paraId="5F56A5DF" w14:textId="77777777" w:rsidR="00BE2C59" w:rsidRDefault="00BE2C59" w:rsidP="00BE2C59">
            <w:pPr>
              <w:rPr>
                <w:rFonts w:asciiTheme="majorHAnsi" w:hAnsiTheme="majorHAnsi" w:cstheme="majorHAnsi"/>
              </w:rPr>
            </w:pPr>
          </w:p>
          <w:p w14:paraId="483D0EBC" w14:textId="77777777" w:rsidR="00BE2C59" w:rsidRDefault="00BE2C59" w:rsidP="00BE2C59">
            <w:pPr>
              <w:rPr>
                <w:rFonts w:asciiTheme="majorHAnsi" w:hAnsiTheme="majorHAnsi" w:cstheme="majorHAnsi"/>
              </w:rPr>
            </w:pPr>
          </w:p>
          <w:p w14:paraId="4F8D4095" w14:textId="77777777" w:rsidR="00BE2C59" w:rsidRDefault="00BE2C59" w:rsidP="00BE2C59">
            <w:pPr>
              <w:rPr>
                <w:rFonts w:asciiTheme="majorHAnsi" w:hAnsiTheme="majorHAnsi" w:cstheme="majorHAnsi"/>
              </w:rPr>
            </w:pPr>
          </w:p>
          <w:p w14:paraId="2D307BE1" w14:textId="77777777" w:rsidR="00BE2C59" w:rsidRDefault="00BE2C59" w:rsidP="00BE2C59">
            <w:pPr>
              <w:rPr>
                <w:rFonts w:asciiTheme="majorHAnsi" w:hAnsiTheme="majorHAnsi" w:cstheme="majorHAnsi"/>
              </w:rPr>
            </w:pPr>
          </w:p>
          <w:p w14:paraId="6EDDC629" w14:textId="77777777" w:rsidR="00BE2C59" w:rsidRDefault="00BE2C59" w:rsidP="00BE2C59">
            <w:pPr>
              <w:rPr>
                <w:rFonts w:asciiTheme="majorHAnsi" w:hAnsiTheme="majorHAnsi" w:cstheme="majorHAnsi"/>
              </w:rPr>
            </w:pPr>
          </w:p>
          <w:p w14:paraId="475ED406" w14:textId="77777777" w:rsidR="00BE2C59" w:rsidRDefault="00BE2C59" w:rsidP="00BE2C59">
            <w:pPr>
              <w:rPr>
                <w:rFonts w:asciiTheme="majorHAnsi" w:hAnsiTheme="majorHAnsi" w:cstheme="majorHAnsi"/>
              </w:rPr>
            </w:pPr>
          </w:p>
          <w:p w14:paraId="2F2640C7" w14:textId="77777777" w:rsidR="00BE2C59" w:rsidRDefault="00BE2C59" w:rsidP="00BE2C59">
            <w:pPr>
              <w:rPr>
                <w:rFonts w:asciiTheme="majorHAnsi" w:hAnsiTheme="majorHAnsi" w:cstheme="majorHAnsi"/>
              </w:rPr>
            </w:pPr>
          </w:p>
          <w:p w14:paraId="3A98F7FB" w14:textId="2E051F24" w:rsidR="00BE2C59" w:rsidRPr="005E36D0" w:rsidRDefault="00BE2C59" w:rsidP="00BE2C59">
            <w:pPr>
              <w:rPr>
                <w:rFonts w:asciiTheme="majorHAnsi" w:hAnsiTheme="majorHAnsi" w:cstheme="majorHAnsi"/>
              </w:rPr>
            </w:pPr>
          </w:p>
        </w:tc>
        <w:tc>
          <w:tcPr>
            <w:tcW w:w="1968" w:type="dxa"/>
          </w:tcPr>
          <w:p w14:paraId="11D8D6ED" w14:textId="77777777" w:rsidR="00BE2C59" w:rsidRDefault="00BE2C59" w:rsidP="00BE2C59"/>
          <w:p w14:paraId="66E0DC24" w14:textId="77777777" w:rsidR="00BE2C59" w:rsidRDefault="00BE2C59" w:rsidP="00BE2C59"/>
          <w:p w14:paraId="170DDC3B" w14:textId="77777777" w:rsidR="00BE2C59" w:rsidRDefault="00BE2C59" w:rsidP="00BE2C59"/>
          <w:p w14:paraId="1E621398" w14:textId="77777777" w:rsidR="00BE2C59" w:rsidRDefault="00BE2C59" w:rsidP="00BE2C59"/>
          <w:p w14:paraId="2D7EE0B2" w14:textId="77777777" w:rsidR="00BE2C59" w:rsidRDefault="00BE2C59" w:rsidP="00BE2C59"/>
          <w:p w14:paraId="598EBDD8" w14:textId="77777777" w:rsidR="00BE2C59" w:rsidRDefault="00BE2C59" w:rsidP="00BE2C59"/>
          <w:p w14:paraId="6A9EB542" w14:textId="77777777" w:rsidR="00BE2C59" w:rsidRDefault="00BE2C59" w:rsidP="00BE2C59"/>
          <w:p w14:paraId="45A1E592" w14:textId="77777777" w:rsidR="00BE2C59" w:rsidRDefault="00BE2C59" w:rsidP="00BE2C59"/>
          <w:p w14:paraId="2E5EC857" w14:textId="77777777" w:rsidR="00BE2C59" w:rsidRDefault="00BE2C59" w:rsidP="00BE2C59"/>
          <w:p w14:paraId="61901105" w14:textId="77777777" w:rsidR="00BE2C59" w:rsidRDefault="00BE2C59" w:rsidP="00BE2C59"/>
          <w:p w14:paraId="1D370183" w14:textId="77777777" w:rsidR="00BE2C59" w:rsidRDefault="00BE2C59" w:rsidP="00BE2C59"/>
          <w:p w14:paraId="0DFA009C" w14:textId="77777777" w:rsidR="00BE2C59" w:rsidRDefault="00BE2C59" w:rsidP="00BE2C59"/>
          <w:p w14:paraId="5D478949" w14:textId="77777777" w:rsidR="00BE2C59" w:rsidRDefault="00BE2C59" w:rsidP="00BE2C59"/>
          <w:p w14:paraId="41DEED81" w14:textId="77777777" w:rsidR="00BE2C59" w:rsidRDefault="00BE2C59" w:rsidP="00BE2C59"/>
          <w:p w14:paraId="196E2690" w14:textId="15887016" w:rsidR="00BE2C59" w:rsidRPr="00A54456" w:rsidRDefault="00BE2C59" w:rsidP="00BE2C59">
            <w:pPr>
              <w:rPr>
                <w:rFonts w:asciiTheme="minorHAnsi" w:hAnsiTheme="minorHAnsi" w:cstheme="minorHAnsi"/>
              </w:rPr>
            </w:pPr>
          </w:p>
        </w:tc>
        <w:tc>
          <w:tcPr>
            <w:tcW w:w="1661" w:type="dxa"/>
          </w:tcPr>
          <w:p w14:paraId="31CA15A4" w14:textId="77777777" w:rsidR="00BE2C59" w:rsidRDefault="00BE2C59" w:rsidP="00BE2C59"/>
        </w:tc>
      </w:tr>
    </w:tbl>
    <w:p w14:paraId="110CC915" w14:textId="77777777" w:rsidR="00483734" w:rsidRDefault="00483734" w:rsidP="004C3F7F"/>
    <w:p w14:paraId="4705DE50" w14:textId="1CB1E59E" w:rsidR="00483734" w:rsidRDefault="00234A51" w:rsidP="00BA4FFC">
      <w:r>
        <w:t>*Include the person(s) and or group responsible for next steps.</w:t>
      </w:r>
    </w:p>
    <w:p w14:paraId="4F9900C8" w14:textId="77777777" w:rsidR="008913E0" w:rsidRDefault="008913E0" w:rsidP="00BA4FFC"/>
    <w:p w14:paraId="4948C051" w14:textId="3DE45F0D" w:rsidR="008913E0" w:rsidRPr="008913E0" w:rsidRDefault="008913E0" w:rsidP="008913E0">
      <w:pPr>
        <w:pStyle w:val="Heading2"/>
      </w:pPr>
      <w:r w:rsidRPr="008913E0">
        <w:lastRenderedPageBreak/>
        <w:t>MEMBERS PRESENT</w:t>
      </w:r>
    </w:p>
    <w:p w14:paraId="0706C0A4" w14:textId="77777777" w:rsidR="008913E0" w:rsidRPr="008913E0" w:rsidRDefault="008913E0" w:rsidP="008913E0">
      <w:pPr>
        <w:pStyle w:val="Heading3"/>
      </w:pPr>
      <w:r w:rsidRPr="008913E0">
        <w:t>Voting</w:t>
      </w:r>
    </w:p>
    <w:p w14:paraId="2919058F" w14:textId="2E28F1E3" w:rsidR="008913E0" w:rsidRDefault="008913E0" w:rsidP="008913E0">
      <w:r>
        <w:t>Tri-Chairs:</w:t>
      </w:r>
      <w:r w:rsidR="00FE01A0">
        <w:t xml:space="preserve"> </w:t>
      </w:r>
      <w:r w:rsidR="00FE01A0">
        <w:rPr>
          <w:rFonts w:ascii="Arial" w:hAnsi="Arial" w:cs="Arial"/>
          <w:sz w:val="21"/>
          <w:szCs w:val="21"/>
        </w:rPr>
        <w:t xml:space="preserve">Debbie Lee, Andre </w:t>
      </w:r>
      <w:proofErr w:type="spellStart"/>
      <w:r w:rsidR="00FE01A0">
        <w:rPr>
          <w:rFonts w:ascii="Arial" w:hAnsi="Arial" w:cs="Arial"/>
          <w:sz w:val="21"/>
          <w:szCs w:val="21"/>
        </w:rPr>
        <w:t>Meggerson</w:t>
      </w:r>
      <w:proofErr w:type="spellEnd"/>
      <w:r w:rsidR="00FE01A0">
        <w:rPr>
          <w:rFonts w:ascii="Arial" w:hAnsi="Arial" w:cs="Arial"/>
          <w:sz w:val="21"/>
          <w:szCs w:val="21"/>
        </w:rPr>
        <w:t>, Patrick Morris</w:t>
      </w:r>
    </w:p>
    <w:p w14:paraId="3FF6F858" w14:textId="101BA591" w:rsidR="008913E0" w:rsidRDefault="008913E0" w:rsidP="008913E0">
      <w:r>
        <w:t>Administrator:</w:t>
      </w:r>
      <w:r w:rsidR="00FE01A0">
        <w:t xml:space="preserve"> </w:t>
      </w:r>
    </w:p>
    <w:p w14:paraId="00A2270F" w14:textId="46A889BD" w:rsidR="008913E0" w:rsidRDefault="008913E0" w:rsidP="008913E0">
      <w:r>
        <w:t>Classified Staff:</w:t>
      </w:r>
      <w:r w:rsidR="00FE01A0">
        <w:t xml:space="preserve"> </w:t>
      </w:r>
      <w:r w:rsidR="00FE01A0">
        <w:rPr>
          <w:rFonts w:ascii="Arial" w:hAnsi="Arial" w:cs="Arial"/>
          <w:sz w:val="21"/>
          <w:szCs w:val="21"/>
        </w:rPr>
        <w:t>Catalina Rodriguez</w:t>
      </w:r>
      <w:r w:rsidR="00B704D1">
        <w:rPr>
          <w:rFonts w:ascii="Arial" w:hAnsi="Arial" w:cs="Arial"/>
          <w:sz w:val="21"/>
          <w:szCs w:val="21"/>
        </w:rPr>
        <w:t xml:space="preserve"> (NP)</w:t>
      </w:r>
      <w:r w:rsidR="00FE01A0">
        <w:rPr>
          <w:rFonts w:ascii="Arial" w:hAnsi="Arial" w:cs="Arial"/>
          <w:sz w:val="21"/>
          <w:szCs w:val="21"/>
        </w:rPr>
        <w:t>, Christopher Chavez</w:t>
      </w:r>
      <w:r w:rsidR="00CB5DCD">
        <w:rPr>
          <w:rFonts w:ascii="Arial" w:hAnsi="Arial" w:cs="Arial"/>
          <w:sz w:val="21"/>
          <w:szCs w:val="21"/>
        </w:rPr>
        <w:t xml:space="preserve">, Andre </w:t>
      </w:r>
      <w:proofErr w:type="spellStart"/>
      <w:r w:rsidR="00CB5DCD">
        <w:rPr>
          <w:rFonts w:ascii="Arial" w:hAnsi="Arial" w:cs="Arial"/>
          <w:sz w:val="21"/>
          <w:szCs w:val="21"/>
        </w:rPr>
        <w:t>Meggerson</w:t>
      </w:r>
      <w:proofErr w:type="spellEnd"/>
      <w:r w:rsidR="00CB5DCD">
        <w:rPr>
          <w:rFonts w:ascii="Arial" w:hAnsi="Arial" w:cs="Arial"/>
          <w:sz w:val="21"/>
          <w:szCs w:val="21"/>
        </w:rPr>
        <w:t xml:space="preserve"> (Tri-Chair)</w:t>
      </w:r>
    </w:p>
    <w:p w14:paraId="67C10AD1" w14:textId="6D5B5DA2" w:rsidR="008913E0" w:rsidRDefault="008913E0" w:rsidP="008913E0">
      <w:r>
        <w:t xml:space="preserve">Faculty: </w:t>
      </w:r>
      <w:r w:rsidR="00FE01A0">
        <w:rPr>
          <w:rFonts w:ascii="Arial" w:hAnsi="Arial" w:cs="Arial"/>
          <w:sz w:val="21"/>
          <w:szCs w:val="21"/>
        </w:rPr>
        <w:t xml:space="preserve">Luis </w:t>
      </w:r>
      <w:proofErr w:type="spellStart"/>
      <w:proofErr w:type="gramStart"/>
      <w:r w:rsidR="00FE01A0">
        <w:rPr>
          <w:rFonts w:ascii="Arial" w:hAnsi="Arial" w:cs="Arial"/>
          <w:sz w:val="21"/>
          <w:szCs w:val="21"/>
        </w:rPr>
        <w:t>Carrillo,</w:t>
      </w:r>
      <w:r w:rsidR="00CB5DCD">
        <w:rPr>
          <w:rFonts w:ascii="Arial" w:hAnsi="Arial" w:cs="Arial"/>
          <w:sz w:val="21"/>
          <w:szCs w:val="21"/>
        </w:rPr>
        <w:t>Carolyn</w:t>
      </w:r>
      <w:proofErr w:type="spellEnd"/>
      <w:proofErr w:type="gramEnd"/>
      <w:r w:rsidR="00CB5DCD">
        <w:rPr>
          <w:rFonts w:ascii="Arial" w:hAnsi="Arial" w:cs="Arial"/>
          <w:sz w:val="21"/>
          <w:szCs w:val="21"/>
        </w:rPr>
        <w:t xml:space="preserve"> </w:t>
      </w:r>
      <w:proofErr w:type="spellStart"/>
      <w:r w:rsidR="00CB5DCD">
        <w:rPr>
          <w:rFonts w:ascii="Arial" w:hAnsi="Arial" w:cs="Arial"/>
          <w:sz w:val="21"/>
          <w:szCs w:val="21"/>
        </w:rPr>
        <w:t>Holcrof</w:t>
      </w:r>
      <w:r w:rsidR="007B54DD">
        <w:rPr>
          <w:rFonts w:ascii="Arial" w:hAnsi="Arial" w:cs="Arial"/>
          <w:sz w:val="21"/>
          <w:szCs w:val="21"/>
        </w:rPr>
        <w:t>t</w:t>
      </w:r>
      <w:proofErr w:type="spellEnd"/>
      <w:r w:rsidR="00CB5DCD">
        <w:rPr>
          <w:rFonts w:ascii="Arial" w:hAnsi="Arial" w:cs="Arial"/>
          <w:sz w:val="21"/>
          <w:szCs w:val="21"/>
        </w:rPr>
        <w:t>, Ileana</w:t>
      </w:r>
      <w:r w:rsidR="00FE01A0">
        <w:rPr>
          <w:rFonts w:ascii="Arial" w:hAnsi="Arial" w:cs="Arial"/>
          <w:sz w:val="21"/>
          <w:szCs w:val="21"/>
        </w:rPr>
        <w:t xml:space="preserve"> da Silva (PT)</w:t>
      </w:r>
      <w:r w:rsidR="00CB5DCD">
        <w:rPr>
          <w:rFonts w:ascii="Arial" w:hAnsi="Arial" w:cs="Arial"/>
          <w:sz w:val="21"/>
          <w:szCs w:val="21"/>
        </w:rPr>
        <w:t xml:space="preserve">, Patrick </w:t>
      </w:r>
      <w:proofErr w:type="spellStart"/>
      <w:r w:rsidR="00CB5DCD">
        <w:rPr>
          <w:rFonts w:ascii="Arial" w:hAnsi="Arial" w:cs="Arial"/>
          <w:sz w:val="21"/>
          <w:szCs w:val="21"/>
        </w:rPr>
        <w:t>Morriss</w:t>
      </w:r>
      <w:proofErr w:type="spellEnd"/>
      <w:r w:rsidR="00CB5DCD">
        <w:rPr>
          <w:rFonts w:ascii="Arial" w:hAnsi="Arial" w:cs="Arial"/>
          <w:sz w:val="21"/>
          <w:szCs w:val="21"/>
        </w:rPr>
        <w:t xml:space="preserve"> (Tri-Chair)</w:t>
      </w:r>
    </w:p>
    <w:p w14:paraId="73C8DFBF" w14:textId="5E2420B3" w:rsidR="008913E0" w:rsidRPr="0038076A" w:rsidRDefault="008913E0" w:rsidP="008913E0">
      <w:r>
        <w:t>Students:</w:t>
      </w:r>
      <w:r w:rsidR="00CB5DCD">
        <w:t xml:space="preserve"> Jayme Albrighton, Mariam </w:t>
      </w:r>
      <w:proofErr w:type="spellStart"/>
      <w:r w:rsidR="00CB5DCD">
        <w:t>Touni</w:t>
      </w:r>
      <w:proofErr w:type="spellEnd"/>
      <w:r w:rsidR="00CB5DCD">
        <w:t>, Batool Al-</w:t>
      </w:r>
      <w:proofErr w:type="spellStart"/>
      <w:r w:rsidR="00CB5DCD">
        <w:t>Jabiry</w:t>
      </w:r>
      <w:proofErr w:type="spellEnd"/>
      <w:r w:rsidR="00CB5DCD">
        <w:t xml:space="preserve">, </w:t>
      </w:r>
      <w:proofErr w:type="spellStart"/>
      <w:r w:rsidR="00CB5DCD">
        <w:t>Abhiraj</w:t>
      </w:r>
      <w:proofErr w:type="spellEnd"/>
      <w:r w:rsidR="00CB5DCD">
        <w:t xml:space="preserve"> </w:t>
      </w:r>
      <w:proofErr w:type="spellStart"/>
      <w:r w:rsidR="00CB5DCD">
        <w:t>Muhar</w:t>
      </w:r>
      <w:proofErr w:type="spellEnd"/>
      <w:r w:rsidR="00CB5DCD">
        <w:t xml:space="preserve">, </w:t>
      </w:r>
      <w:proofErr w:type="spellStart"/>
      <w:r w:rsidR="00CB5DCD">
        <w:t>Jasslie</w:t>
      </w:r>
      <w:proofErr w:type="spellEnd"/>
      <w:r w:rsidR="00CB5DCD">
        <w:t xml:space="preserve"> Altamirano, Priya Vasu</w:t>
      </w:r>
    </w:p>
    <w:p w14:paraId="7C3C964C" w14:textId="77777777" w:rsidR="008913E0" w:rsidRDefault="008913E0" w:rsidP="008913E0"/>
    <w:p w14:paraId="3B5EE1D0" w14:textId="77777777" w:rsidR="008913E0" w:rsidRPr="008913E0" w:rsidRDefault="008913E0" w:rsidP="008913E0">
      <w:pPr>
        <w:pStyle w:val="Heading3"/>
      </w:pPr>
      <w:r w:rsidRPr="008913E0">
        <w:t>Non-Voting</w:t>
      </w:r>
    </w:p>
    <w:p w14:paraId="4209BA4F" w14:textId="77777777" w:rsidR="008913E0" w:rsidRDefault="008913E0" w:rsidP="008913E0">
      <w:r>
        <w:t>Ex-Officio:</w:t>
      </w:r>
    </w:p>
    <w:p w14:paraId="0A3D4910" w14:textId="0A50F6D9" w:rsidR="008913E0" w:rsidRDefault="008913E0" w:rsidP="008913E0">
      <w:r>
        <w:t>Recorder:</w:t>
      </w:r>
      <w:r w:rsidR="00DD72CE">
        <w:t xml:space="preserve"> Erika Owens</w:t>
      </w:r>
    </w:p>
    <w:p w14:paraId="3BBFD485" w14:textId="071141FB" w:rsidR="008913E0" w:rsidRDefault="008913E0" w:rsidP="008913E0">
      <w:r>
        <w:t>Facilitator</w:t>
      </w:r>
      <w:r w:rsidR="00CB5DCD">
        <w:t>:</w:t>
      </w:r>
      <w:r w:rsidR="00DD72CE">
        <w:t xml:space="preserve"> Susie Huerta</w:t>
      </w:r>
    </w:p>
    <w:p w14:paraId="3259373A" w14:textId="23A878B9" w:rsidR="00CB5DCD" w:rsidRDefault="00CB5DCD" w:rsidP="008913E0"/>
    <w:p w14:paraId="112C2415" w14:textId="77777777" w:rsidR="00CB5DCD" w:rsidRPr="00BA4FFC" w:rsidRDefault="00CB5DCD" w:rsidP="008913E0"/>
    <w:sectPr w:rsidR="00CB5DCD" w:rsidRPr="00BA4FFC" w:rsidSect="0029601C">
      <w:headerReference w:type="default" r:id="rId7"/>
      <w:footerReference w:type="default" r:id="rId8"/>
      <w:pgSz w:w="15840" w:h="12240" w:orient="landscape"/>
      <w:pgMar w:top="720" w:right="806" w:bottom="720" w:left="216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79CFF7" w14:textId="77777777" w:rsidR="00C447C3" w:rsidRDefault="00C447C3" w:rsidP="00BA4FFC">
      <w:r>
        <w:separator/>
      </w:r>
    </w:p>
  </w:endnote>
  <w:endnote w:type="continuationSeparator" w:id="0">
    <w:p w14:paraId="3F519E97" w14:textId="77777777" w:rsidR="00C447C3" w:rsidRDefault="00C447C3" w:rsidP="00BA4F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sto MT">
    <w:panose1 w:val="02040603050505030304"/>
    <w:charset w:val="4D"/>
    <w:family w:val="roman"/>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5D3DC0" w14:textId="5916B28F" w:rsidR="00DE5B60" w:rsidRDefault="008913E0">
    <w:pPr>
      <w:pStyle w:val="Footer"/>
    </w:pPr>
    <w:r>
      <w:t xml:space="preserve">Prepared </w:t>
    </w:r>
    <w:proofErr w:type="gramStart"/>
    <w:r>
      <w:t>by:</w:t>
    </w:r>
    <w:proofErr w:type="gramEnd"/>
    <w:r w:rsidR="00BC71EF">
      <w:t xml:space="preserve"> Erika Owens </w:t>
    </w:r>
    <w:r w:rsidR="00DE5B60">
      <w:t>January 2021</w:t>
    </w:r>
  </w:p>
  <w:p w14:paraId="3FA40DA3" w14:textId="77777777" w:rsidR="00982EB9" w:rsidRDefault="00982E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5374EE" w14:textId="77777777" w:rsidR="00C447C3" w:rsidRDefault="00C447C3" w:rsidP="00BA4FFC">
      <w:r>
        <w:separator/>
      </w:r>
    </w:p>
  </w:footnote>
  <w:footnote w:type="continuationSeparator" w:id="0">
    <w:p w14:paraId="0E85B79F" w14:textId="77777777" w:rsidR="00C447C3" w:rsidRDefault="00C447C3" w:rsidP="00BA4F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1797EF" w14:textId="68A6B174" w:rsidR="00BA4FFC" w:rsidRDefault="00BA4FFC">
    <w:pPr>
      <w:pStyle w:val="Header"/>
    </w:pPr>
  </w:p>
  <w:p w14:paraId="2F58A4B5" w14:textId="77777777" w:rsidR="00BA4FFC" w:rsidRDefault="00BA4FFC">
    <w:pPr>
      <w:pStyle w:val="Header"/>
    </w:pPr>
  </w:p>
  <w:p w14:paraId="76B3887F" w14:textId="1D159ED2" w:rsidR="00BA4FFC" w:rsidRDefault="008913E0">
    <w:pPr>
      <w:pStyle w:val="Header"/>
    </w:pPr>
    <w:r>
      <w:rPr>
        <w:noProof/>
      </w:rPr>
      <w:drawing>
        <wp:inline distT="0" distB="0" distL="0" distR="0" wp14:anchorId="617AB069" wp14:editId="5335E7D3">
          <wp:extent cx="7870623" cy="1041400"/>
          <wp:effectExtent l="0" t="0" r="3810" b="0"/>
          <wp:docPr id="2" name="Picture 2" descr="Foothill College Governance Equity &amp; Education Committ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overnance-Equity.png"/>
                  <pic:cNvPicPr/>
                </pic:nvPicPr>
                <pic:blipFill>
                  <a:blip r:embed="rId1">
                    <a:extLst>
                      <a:ext uri="{28A0092B-C50C-407E-A947-70E740481C1C}">
                        <a14:useLocalDpi xmlns:a14="http://schemas.microsoft.com/office/drawing/2010/main" val="0"/>
                      </a:ext>
                    </a:extLst>
                  </a:blip>
                  <a:stretch>
                    <a:fillRect/>
                  </a:stretch>
                </pic:blipFill>
                <pic:spPr>
                  <a:xfrm>
                    <a:off x="0" y="0"/>
                    <a:ext cx="7878948" cy="1042502"/>
                  </a:xfrm>
                  <a:prstGeom prst="rect">
                    <a:avLst/>
                  </a:prstGeom>
                </pic:spPr>
              </pic:pic>
            </a:graphicData>
          </a:graphic>
        </wp:inline>
      </w:drawing>
    </w:r>
  </w:p>
  <w:p w14:paraId="60885AAF" w14:textId="77777777" w:rsidR="00BA4FFC" w:rsidRDefault="00BA4F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64350"/>
    <w:multiLevelType w:val="hybridMultilevel"/>
    <w:tmpl w:val="D22691EE"/>
    <w:lvl w:ilvl="0" w:tplc="D92059DC">
      <w:numFmt w:val="bullet"/>
      <w:lvlText w:val="•"/>
      <w:lvlJc w:val="left"/>
      <w:pPr>
        <w:ind w:left="1080" w:hanging="720"/>
      </w:pPr>
      <w:rPr>
        <w:rFonts w:ascii="Calisto MT" w:eastAsiaTheme="minorHAnsi" w:hAnsi="Calisto MT"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5F5C50"/>
    <w:multiLevelType w:val="hybridMultilevel"/>
    <w:tmpl w:val="3F62EEC2"/>
    <w:lvl w:ilvl="0" w:tplc="C8F2606A">
      <w:start w:val="1"/>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504A35"/>
    <w:multiLevelType w:val="hybridMultilevel"/>
    <w:tmpl w:val="2DD2612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F64E10"/>
    <w:multiLevelType w:val="hybridMultilevel"/>
    <w:tmpl w:val="61988A12"/>
    <w:lvl w:ilvl="0" w:tplc="6F44E0B0">
      <w:numFmt w:val="bullet"/>
      <w:lvlText w:val=""/>
      <w:lvlJc w:val="left"/>
      <w:pPr>
        <w:ind w:left="720" w:hanging="360"/>
      </w:pPr>
      <w:rPr>
        <w:rFonts w:ascii="Symbol" w:eastAsiaTheme="minorEastAsia" w:hAnsi="Symbol" w:cstheme="minorHAnsi" w:hint="default"/>
        <w:color w:val="00000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712D37"/>
    <w:multiLevelType w:val="hybridMultilevel"/>
    <w:tmpl w:val="9280DB1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830C42"/>
    <w:multiLevelType w:val="hybridMultilevel"/>
    <w:tmpl w:val="7EDEA106"/>
    <w:lvl w:ilvl="0" w:tplc="9FE0CE5E">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7471E1"/>
    <w:multiLevelType w:val="hybridMultilevel"/>
    <w:tmpl w:val="04C2D5DE"/>
    <w:lvl w:ilvl="0" w:tplc="EA36A24E">
      <w:start w:val="30"/>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9970F57"/>
    <w:multiLevelType w:val="hybridMultilevel"/>
    <w:tmpl w:val="D48CAA6C"/>
    <w:lvl w:ilvl="0" w:tplc="D5244F0C">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6AD2E8F"/>
    <w:multiLevelType w:val="hybridMultilevel"/>
    <w:tmpl w:val="A836C8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242679F"/>
    <w:multiLevelType w:val="hybridMultilevel"/>
    <w:tmpl w:val="F986347E"/>
    <w:lvl w:ilvl="0" w:tplc="86143964">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49B48A2"/>
    <w:multiLevelType w:val="hybridMultilevel"/>
    <w:tmpl w:val="1E1C78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E1328CC"/>
    <w:multiLevelType w:val="multilevel"/>
    <w:tmpl w:val="B50E660C"/>
    <w:lvl w:ilvl="0">
      <w:start w:val="1"/>
      <w:numFmt w:val="bullet"/>
      <w:lvlText w:val="●"/>
      <w:lvlJc w:val="left"/>
      <w:pPr>
        <w:ind w:left="720" w:hanging="360"/>
      </w:pPr>
      <w:rPr>
        <w:rFonts w:ascii="Calibri" w:eastAsia="Calibri" w:hAnsi="Calibri" w:cs="Calibri"/>
        <w:strike w:val="0"/>
        <w:dstrike w:val="0"/>
        <w:sz w:val="24"/>
        <w:szCs w:val="24"/>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2" w15:restartNumberingAfterBreak="0">
    <w:nsid w:val="735542DE"/>
    <w:multiLevelType w:val="hybridMultilevel"/>
    <w:tmpl w:val="D506F1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9"/>
  </w:num>
  <w:num w:numId="4">
    <w:abstractNumId w:val="3"/>
  </w:num>
  <w:num w:numId="5">
    <w:abstractNumId w:val="12"/>
  </w:num>
  <w:num w:numId="6">
    <w:abstractNumId w:val="4"/>
  </w:num>
  <w:num w:numId="7">
    <w:abstractNumId w:val="10"/>
  </w:num>
  <w:num w:numId="8">
    <w:abstractNumId w:val="8"/>
  </w:num>
  <w:num w:numId="9">
    <w:abstractNumId w:val="1"/>
  </w:num>
  <w:num w:numId="10">
    <w:abstractNumId w:val="6"/>
  </w:num>
  <w:num w:numId="11">
    <w:abstractNumId w:val="5"/>
  </w:num>
  <w:num w:numId="12">
    <w:abstractNumId w:val="11"/>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4FFC"/>
    <w:rsid w:val="00005965"/>
    <w:rsid w:val="000407A9"/>
    <w:rsid w:val="000673D4"/>
    <w:rsid w:val="00067867"/>
    <w:rsid w:val="000834F9"/>
    <w:rsid w:val="000A0B03"/>
    <w:rsid w:val="000B1B97"/>
    <w:rsid w:val="000B7359"/>
    <w:rsid w:val="000B7D7D"/>
    <w:rsid w:val="000C5EAC"/>
    <w:rsid w:val="000D1EEE"/>
    <w:rsid w:val="000F34B9"/>
    <w:rsid w:val="00113097"/>
    <w:rsid w:val="00146D1C"/>
    <w:rsid w:val="0018601B"/>
    <w:rsid w:val="00193CC5"/>
    <w:rsid w:val="001A7972"/>
    <w:rsid w:val="001F6508"/>
    <w:rsid w:val="00200D2D"/>
    <w:rsid w:val="002167F5"/>
    <w:rsid w:val="00226F81"/>
    <w:rsid w:val="00231298"/>
    <w:rsid w:val="00234A51"/>
    <w:rsid w:val="0024554D"/>
    <w:rsid w:val="00254576"/>
    <w:rsid w:val="00264573"/>
    <w:rsid w:val="0028138A"/>
    <w:rsid w:val="00284FDA"/>
    <w:rsid w:val="0029601C"/>
    <w:rsid w:val="002B6C9A"/>
    <w:rsid w:val="00300542"/>
    <w:rsid w:val="00316CE8"/>
    <w:rsid w:val="003261E5"/>
    <w:rsid w:val="00326B51"/>
    <w:rsid w:val="00344ADC"/>
    <w:rsid w:val="0036057C"/>
    <w:rsid w:val="003806AB"/>
    <w:rsid w:val="003851DB"/>
    <w:rsid w:val="003A4638"/>
    <w:rsid w:val="003D3689"/>
    <w:rsid w:val="003D4155"/>
    <w:rsid w:val="003F5AC5"/>
    <w:rsid w:val="00404C05"/>
    <w:rsid w:val="00423131"/>
    <w:rsid w:val="0043584E"/>
    <w:rsid w:val="00461068"/>
    <w:rsid w:val="00477C0E"/>
    <w:rsid w:val="004800B1"/>
    <w:rsid w:val="00483734"/>
    <w:rsid w:val="004C27ED"/>
    <w:rsid w:val="004C3F7F"/>
    <w:rsid w:val="004D701B"/>
    <w:rsid w:val="004E1049"/>
    <w:rsid w:val="004E5662"/>
    <w:rsid w:val="004E634A"/>
    <w:rsid w:val="00541AD9"/>
    <w:rsid w:val="00543913"/>
    <w:rsid w:val="00572239"/>
    <w:rsid w:val="005756CB"/>
    <w:rsid w:val="005A0F87"/>
    <w:rsid w:val="005A5C9C"/>
    <w:rsid w:val="005A6116"/>
    <w:rsid w:val="005E24A3"/>
    <w:rsid w:val="005E33F9"/>
    <w:rsid w:val="005E36D0"/>
    <w:rsid w:val="005F2E83"/>
    <w:rsid w:val="005F5A84"/>
    <w:rsid w:val="00617299"/>
    <w:rsid w:val="006214BF"/>
    <w:rsid w:val="00623566"/>
    <w:rsid w:val="00627B2C"/>
    <w:rsid w:val="006338E9"/>
    <w:rsid w:val="00642B47"/>
    <w:rsid w:val="006436DC"/>
    <w:rsid w:val="00653C12"/>
    <w:rsid w:val="00674D68"/>
    <w:rsid w:val="006769DB"/>
    <w:rsid w:val="00693548"/>
    <w:rsid w:val="006949D7"/>
    <w:rsid w:val="006A2BA8"/>
    <w:rsid w:val="006A631F"/>
    <w:rsid w:val="006A7076"/>
    <w:rsid w:val="006D3AD7"/>
    <w:rsid w:val="007040A8"/>
    <w:rsid w:val="00707BA1"/>
    <w:rsid w:val="00724745"/>
    <w:rsid w:val="00725249"/>
    <w:rsid w:val="00737C40"/>
    <w:rsid w:val="007908BD"/>
    <w:rsid w:val="007952AA"/>
    <w:rsid w:val="007A60BE"/>
    <w:rsid w:val="007B1DC3"/>
    <w:rsid w:val="007B54DD"/>
    <w:rsid w:val="0084591F"/>
    <w:rsid w:val="00852603"/>
    <w:rsid w:val="008610F9"/>
    <w:rsid w:val="00877F3E"/>
    <w:rsid w:val="008913E0"/>
    <w:rsid w:val="00892D37"/>
    <w:rsid w:val="008A590A"/>
    <w:rsid w:val="008D4281"/>
    <w:rsid w:val="00916C1C"/>
    <w:rsid w:val="0096586B"/>
    <w:rsid w:val="00965E29"/>
    <w:rsid w:val="00975446"/>
    <w:rsid w:val="00982EB9"/>
    <w:rsid w:val="0098588A"/>
    <w:rsid w:val="00990346"/>
    <w:rsid w:val="009917C0"/>
    <w:rsid w:val="009938EA"/>
    <w:rsid w:val="009D3B4E"/>
    <w:rsid w:val="009D7EFF"/>
    <w:rsid w:val="009E2535"/>
    <w:rsid w:val="009E7F8A"/>
    <w:rsid w:val="009F46CF"/>
    <w:rsid w:val="009F4724"/>
    <w:rsid w:val="00A42A26"/>
    <w:rsid w:val="00A455AE"/>
    <w:rsid w:val="00A54456"/>
    <w:rsid w:val="00A800C0"/>
    <w:rsid w:val="00A83219"/>
    <w:rsid w:val="00A8748B"/>
    <w:rsid w:val="00A90270"/>
    <w:rsid w:val="00A94B8F"/>
    <w:rsid w:val="00A95FE2"/>
    <w:rsid w:val="00AC11CB"/>
    <w:rsid w:val="00B23418"/>
    <w:rsid w:val="00B2437A"/>
    <w:rsid w:val="00B35B33"/>
    <w:rsid w:val="00B35FA0"/>
    <w:rsid w:val="00B522BA"/>
    <w:rsid w:val="00B6158B"/>
    <w:rsid w:val="00B664C5"/>
    <w:rsid w:val="00B704D1"/>
    <w:rsid w:val="00BA26EC"/>
    <w:rsid w:val="00BA4FFC"/>
    <w:rsid w:val="00BC71EF"/>
    <w:rsid w:val="00BD273C"/>
    <w:rsid w:val="00BD2F6C"/>
    <w:rsid w:val="00BD6BC5"/>
    <w:rsid w:val="00BE2C59"/>
    <w:rsid w:val="00C05055"/>
    <w:rsid w:val="00C35D4E"/>
    <w:rsid w:val="00C447C3"/>
    <w:rsid w:val="00C57095"/>
    <w:rsid w:val="00C65E33"/>
    <w:rsid w:val="00C70E9C"/>
    <w:rsid w:val="00C83569"/>
    <w:rsid w:val="00CA5407"/>
    <w:rsid w:val="00CA56A3"/>
    <w:rsid w:val="00CB5DCD"/>
    <w:rsid w:val="00CC3E1E"/>
    <w:rsid w:val="00CE444A"/>
    <w:rsid w:val="00CF291C"/>
    <w:rsid w:val="00D1007B"/>
    <w:rsid w:val="00D2332B"/>
    <w:rsid w:val="00D26E5C"/>
    <w:rsid w:val="00D41E32"/>
    <w:rsid w:val="00D567C9"/>
    <w:rsid w:val="00D70642"/>
    <w:rsid w:val="00D7359D"/>
    <w:rsid w:val="00DB3D41"/>
    <w:rsid w:val="00DB72D6"/>
    <w:rsid w:val="00DC5F8D"/>
    <w:rsid w:val="00DC6B09"/>
    <w:rsid w:val="00DD72CE"/>
    <w:rsid w:val="00DE5B60"/>
    <w:rsid w:val="00DF0D33"/>
    <w:rsid w:val="00DF6778"/>
    <w:rsid w:val="00E37651"/>
    <w:rsid w:val="00EA419F"/>
    <w:rsid w:val="00EC3EED"/>
    <w:rsid w:val="00EE13BB"/>
    <w:rsid w:val="00EE15FB"/>
    <w:rsid w:val="00F048D7"/>
    <w:rsid w:val="00F32641"/>
    <w:rsid w:val="00F35956"/>
    <w:rsid w:val="00F4018D"/>
    <w:rsid w:val="00F45EF2"/>
    <w:rsid w:val="00F50F8D"/>
    <w:rsid w:val="00F615E4"/>
    <w:rsid w:val="00F6585C"/>
    <w:rsid w:val="00F92DDF"/>
    <w:rsid w:val="00FC7468"/>
    <w:rsid w:val="00FD40E3"/>
    <w:rsid w:val="00FE01A0"/>
    <w:rsid w:val="00FF38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50857E"/>
  <w15:chartTrackingRefBased/>
  <w15:docId w15:val="{293BE5F9-21A2-8143-9AA1-F7B72D72F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3734"/>
    <w:rPr>
      <w:rFonts w:ascii="Helvetica" w:eastAsiaTheme="minorEastAsia" w:hAnsi="Helvetica"/>
      <w:sz w:val="20"/>
    </w:rPr>
  </w:style>
  <w:style w:type="paragraph" w:styleId="Heading1">
    <w:name w:val="heading 1"/>
    <w:basedOn w:val="Normal"/>
    <w:next w:val="Normal"/>
    <w:link w:val="Heading1Char"/>
    <w:uiPriority w:val="9"/>
    <w:qFormat/>
    <w:rsid w:val="008913E0"/>
    <w:pPr>
      <w:keepNext/>
      <w:keepLines/>
      <w:spacing w:before="240"/>
      <w:outlineLvl w:val="0"/>
    </w:pPr>
    <w:rPr>
      <w:rFonts w:eastAsiaTheme="majorEastAsia" w:cstheme="majorBidi"/>
      <w:color w:val="000000" w:themeColor="text1"/>
      <w:sz w:val="36"/>
      <w:szCs w:val="32"/>
    </w:rPr>
  </w:style>
  <w:style w:type="paragraph" w:styleId="Heading2">
    <w:name w:val="heading 2"/>
    <w:basedOn w:val="Normal"/>
    <w:next w:val="Normal"/>
    <w:link w:val="Heading2Char"/>
    <w:uiPriority w:val="9"/>
    <w:unhideWhenUsed/>
    <w:qFormat/>
    <w:rsid w:val="008913E0"/>
    <w:pPr>
      <w:keepNext/>
      <w:keepLines/>
      <w:spacing w:before="40"/>
      <w:outlineLvl w:val="1"/>
    </w:pPr>
    <w:rPr>
      <w:rFonts w:eastAsiaTheme="majorEastAsia" w:cstheme="majorBidi"/>
      <w:color w:val="000000" w:themeColor="text1"/>
      <w:sz w:val="28"/>
      <w:szCs w:val="26"/>
    </w:rPr>
  </w:style>
  <w:style w:type="paragraph" w:styleId="Heading3">
    <w:name w:val="heading 3"/>
    <w:basedOn w:val="Normal"/>
    <w:next w:val="Normal"/>
    <w:link w:val="Heading3Char"/>
    <w:uiPriority w:val="9"/>
    <w:unhideWhenUsed/>
    <w:qFormat/>
    <w:rsid w:val="008913E0"/>
    <w:pPr>
      <w:keepNext/>
      <w:keepLines/>
      <w:spacing w:before="40"/>
      <w:outlineLvl w:val="2"/>
    </w:pPr>
    <w:rPr>
      <w:rFonts w:asciiTheme="majorHAnsi" w:eastAsiaTheme="majorEastAsia" w:hAnsiTheme="majorHAnsi" w:cstheme="majorBidi"/>
      <w:b/>
      <w:color w:val="000000" w:themeColor="text1"/>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4FFC"/>
    <w:pPr>
      <w:tabs>
        <w:tab w:val="center" w:pos="4680"/>
        <w:tab w:val="right" w:pos="9360"/>
      </w:tabs>
    </w:pPr>
  </w:style>
  <w:style w:type="character" w:customStyle="1" w:styleId="HeaderChar">
    <w:name w:val="Header Char"/>
    <w:basedOn w:val="DefaultParagraphFont"/>
    <w:link w:val="Header"/>
    <w:uiPriority w:val="99"/>
    <w:rsid w:val="00BA4FFC"/>
  </w:style>
  <w:style w:type="paragraph" w:styleId="Footer">
    <w:name w:val="footer"/>
    <w:basedOn w:val="Normal"/>
    <w:link w:val="FooterChar"/>
    <w:uiPriority w:val="99"/>
    <w:unhideWhenUsed/>
    <w:rsid w:val="00BA4FFC"/>
    <w:pPr>
      <w:tabs>
        <w:tab w:val="center" w:pos="4680"/>
        <w:tab w:val="right" w:pos="9360"/>
      </w:tabs>
    </w:pPr>
  </w:style>
  <w:style w:type="character" w:customStyle="1" w:styleId="FooterChar">
    <w:name w:val="Footer Char"/>
    <w:basedOn w:val="DefaultParagraphFont"/>
    <w:link w:val="Footer"/>
    <w:uiPriority w:val="99"/>
    <w:rsid w:val="00BA4FFC"/>
  </w:style>
  <w:style w:type="paragraph" w:styleId="Title">
    <w:name w:val="Title"/>
    <w:basedOn w:val="Normal"/>
    <w:next w:val="Normal"/>
    <w:link w:val="TitleChar"/>
    <w:uiPriority w:val="10"/>
    <w:qFormat/>
    <w:rsid w:val="009D7EFF"/>
    <w:pPr>
      <w:contextualSpacing/>
    </w:pPr>
    <w:rPr>
      <w:rFonts w:asciiTheme="majorHAnsi" w:eastAsiaTheme="majorEastAsia" w:hAnsiTheme="majorHAnsi" w:cstheme="majorBidi"/>
      <w:b/>
      <w:spacing w:val="-10"/>
      <w:kern w:val="28"/>
      <w:sz w:val="36"/>
      <w:szCs w:val="56"/>
    </w:rPr>
  </w:style>
  <w:style w:type="character" w:customStyle="1" w:styleId="TitleChar">
    <w:name w:val="Title Char"/>
    <w:basedOn w:val="DefaultParagraphFont"/>
    <w:link w:val="Title"/>
    <w:uiPriority w:val="10"/>
    <w:rsid w:val="009D7EFF"/>
    <w:rPr>
      <w:rFonts w:asciiTheme="majorHAnsi" w:eastAsiaTheme="majorEastAsia" w:hAnsiTheme="majorHAnsi" w:cstheme="majorBidi"/>
      <w:b/>
      <w:spacing w:val="-10"/>
      <w:kern w:val="28"/>
      <w:sz w:val="36"/>
      <w:szCs w:val="56"/>
    </w:rPr>
  </w:style>
  <w:style w:type="character" w:customStyle="1" w:styleId="Heading1Char">
    <w:name w:val="Heading 1 Char"/>
    <w:basedOn w:val="DefaultParagraphFont"/>
    <w:link w:val="Heading1"/>
    <w:uiPriority w:val="9"/>
    <w:rsid w:val="008913E0"/>
    <w:rPr>
      <w:rFonts w:ascii="Helvetica" w:eastAsiaTheme="majorEastAsia" w:hAnsi="Helvetica" w:cstheme="majorBidi"/>
      <w:color w:val="000000" w:themeColor="text1"/>
      <w:sz w:val="36"/>
      <w:szCs w:val="32"/>
    </w:rPr>
  </w:style>
  <w:style w:type="character" w:customStyle="1" w:styleId="Heading2Char">
    <w:name w:val="Heading 2 Char"/>
    <w:basedOn w:val="DefaultParagraphFont"/>
    <w:link w:val="Heading2"/>
    <w:uiPriority w:val="9"/>
    <w:rsid w:val="008913E0"/>
    <w:rPr>
      <w:rFonts w:ascii="Helvetica" w:eastAsiaTheme="majorEastAsia" w:hAnsi="Helvetica" w:cstheme="majorBidi"/>
      <w:color w:val="000000" w:themeColor="text1"/>
      <w:sz w:val="28"/>
      <w:szCs w:val="26"/>
    </w:rPr>
  </w:style>
  <w:style w:type="character" w:customStyle="1" w:styleId="Heading3Char">
    <w:name w:val="Heading 3 Char"/>
    <w:basedOn w:val="DefaultParagraphFont"/>
    <w:link w:val="Heading3"/>
    <w:uiPriority w:val="9"/>
    <w:rsid w:val="008913E0"/>
    <w:rPr>
      <w:rFonts w:asciiTheme="majorHAnsi" w:eastAsiaTheme="majorEastAsia" w:hAnsiTheme="majorHAnsi" w:cstheme="majorBidi"/>
      <w:b/>
      <w:color w:val="000000" w:themeColor="text1"/>
      <w:u w:val="single"/>
    </w:rPr>
  </w:style>
  <w:style w:type="table" w:styleId="TableGrid">
    <w:name w:val="Table Grid"/>
    <w:basedOn w:val="TableNormal"/>
    <w:uiPriority w:val="39"/>
    <w:rsid w:val="009754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23566"/>
    <w:pPr>
      <w:ind w:left="720"/>
      <w:contextualSpacing/>
    </w:pPr>
  </w:style>
  <w:style w:type="paragraph" w:styleId="NormalWeb">
    <w:name w:val="Normal (Web)"/>
    <w:basedOn w:val="Normal"/>
    <w:uiPriority w:val="99"/>
    <w:semiHidden/>
    <w:unhideWhenUsed/>
    <w:rsid w:val="00113097"/>
    <w:pPr>
      <w:spacing w:before="100" w:beforeAutospacing="1" w:after="100" w:afterAutospacing="1"/>
    </w:pPr>
    <w:rPr>
      <w:rFonts w:ascii="Times New Roman" w:eastAsia="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230795">
      <w:bodyDiv w:val="1"/>
      <w:marLeft w:val="0"/>
      <w:marRight w:val="0"/>
      <w:marTop w:val="0"/>
      <w:marBottom w:val="0"/>
      <w:divBdr>
        <w:top w:val="none" w:sz="0" w:space="0" w:color="auto"/>
        <w:left w:val="none" w:sz="0" w:space="0" w:color="auto"/>
        <w:bottom w:val="none" w:sz="0" w:space="0" w:color="auto"/>
        <w:right w:val="none" w:sz="0" w:space="0" w:color="auto"/>
      </w:divBdr>
    </w:div>
    <w:div w:id="370304503">
      <w:bodyDiv w:val="1"/>
      <w:marLeft w:val="0"/>
      <w:marRight w:val="0"/>
      <w:marTop w:val="0"/>
      <w:marBottom w:val="0"/>
      <w:divBdr>
        <w:top w:val="none" w:sz="0" w:space="0" w:color="auto"/>
        <w:left w:val="none" w:sz="0" w:space="0" w:color="auto"/>
        <w:bottom w:val="none" w:sz="0" w:space="0" w:color="auto"/>
        <w:right w:val="none" w:sz="0" w:space="0" w:color="auto"/>
      </w:divBdr>
    </w:div>
    <w:div w:id="420565588">
      <w:bodyDiv w:val="1"/>
      <w:marLeft w:val="0"/>
      <w:marRight w:val="0"/>
      <w:marTop w:val="0"/>
      <w:marBottom w:val="0"/>
      <w:divBdr>
        <w:top w:val="none" w:sz="0" w:space="0" w:color="auto"/>
        <w:left w:val="none" w:sz="0" w:space="0" w:color="auto"/>
        <w:bottom w:val="none" w:sz="0" w:space="0" w:color="auto"/>
        <w:right w:val="none" w:sz="0" w:space="0" w:color="auto"/>
      </w:divBdr>
    </w:div>
    <w:div w:id="1055785443">
      <w:bodyDiv w:val="1"/>
      <w:marLeft w:val="0"/>
      <w:marRight w:val="0"/>
      <w:marTop w:val="0"/>
      <w:marBottom w:val="0"/>
      <w:divBdr>
        <w:top w:val="none" w:sz="0" w:space="0" w:color="auto"/>
        <w:left w:val="none" w:sz="0" w:space="0" w:color="auto"/>
        <w:bottom w:val="none" w:sz="0" w:space="0" w:color="auto"/>
        <w:right w:val="none" w:sz="0" w:space="0" w:color="auto"/>
      </w:divBdr>
    </w:div>
    <w:div w:id="1161770967">
      <w:bodyDiv w:val="1"/>
      <w:marLeft w:val="0"/>
      <w:marRight w:val="0"/>
      <w:marTop w:val="0"/>
      <w:marBottom w:val="0"/>
      <w:divBdr>
        <w:top w:val="none" w:sz="0" w:space="0" w:color="auto"/>
        <w:left w:val="none" w:sz="0" w:space="0" w:color="auto"/>
        <w:bottom w:val="none" w:sz="0" w:space="0" w:color="auto"/>
        <w:right w:val="none" w:sz="0" w:space="0" w:color="auto"/>
      </w:divBdr>
    </w:div>
    <w:div w:id="1420523346">
      <w:bodyDiv w:val="1"/>
      <w:marLeft w:val="0"/>
      <w:marRight w:val="0"/>
      <w:marTop w:val="0"/>
      <w:marBottom w:val="0"/>
      <w:divBdr>
        <w:top w:val="none" w:sz="0" w:space="0" w:color="auto"/>
        <w:left w:val="none" w:sz="0" w:space="0" w:color="auto"/>
        <w:bottom w:val="none" w:sz="0" w:space="0" w:color="auto"/>
        <w:right w:val="none" w:sz="0" w:space="0" w:color="auto"/>
      </w:divBdr>
    </w:div>
    <w:div w:id="1850488511">
      <w:bodyDiv w:val="1"/>
      <w:marLeft w:val="0"/>
      <w:marRight w:val="0"/>
      <w:marTop w:val="0"/>
      <w:marBottom w:val="0"/>
      <w:divBdr>
        <w:top w:val="none" w:sz="0" w:space="0" w:color="auto"/>
        <w:left w:val="none" w:sz="0" w:space="0" w:color="auto"/>
        <w:bottom w:val="none" w:sz="0" w:space="0" w:color="auto"/>
        <w:right w:val="none" w:sz="0" w:space="0" w:color="auto"/>
      </w:divBdr>
    </w:div>
    <w:div w:id="1870296298">
      <w:bodyDiv w:val="1"/>
      <w:marLeft w:val="0"/>
      <w:marRight w:val="0"/>
      <w:marTop w:val="0"/>
      <w:marBottom w:val="0"/>
      <w:divBdr>
        <w:top w:val="none" w:sz="0" w:space="0" w:color="auto"/>
        <w:left w:val="none" w:sz="0" w:space="0" w:color="auto"/>
        <w:bottom w:val="none" w:sz="0" w:space="0" w:color="auto"/>
        <w:right w:val="none" w:sz="0" w:space="0" w:color="auto"/>
      </w:divBdr>
    </w:div>
    <w:div w:id="2014650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7</Pages>
  <Words>1003</Words>
  <Characters>5718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Jerry Robredo</dc:creator>
  <cp:keywords/>
  <dc:description/>
  <cp:lastModifiedBy>Susie Huerta</cp:lastModifiedBy>
  <cp:revision>4</cp:revision>
  <cp:lastPrinted>2018-09-27T01:02:00Z</cp:lastPrinted>
  <dcterms:created xsi:type="dcterms:W3CDTF">2021-03-16T21:13:00Z</dcterms:created>
  <dcterms:modified xsi:type="dcterms:W3CDTF">2021-03-16T21:16:00Z</dcterms:modified>
</cp:coreProperties>
</file>